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230"/>
      </w:tblGrid>
      <w:tr w:rsidR="00981A60" w:rsidTr="00EA257D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Номер ТЗ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7F3D09" w:rsidRDefault="007F3D09" w:rsidP="007F4BCB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b/>
                <w:color w:val="000000"/>
              </w:rPr>
              <w:t>207</w:t>
            </w:r>
            <w:r>
              <w:rPr>
                <w:b/>
                <w:color w:val="000000"/>
                <w:lang w:val="en-US"/>
              </w:rPr>
              <w:t>A</w:t>
            </w:r>
            <w:r>
              <w:rPr>
                <w:b/>
                <w:color w:val="000000"/>
              </w:rPr>
              <w:t>_</w:t>
            </w:r>
            <w:r w:rsidR="007F4BCB">
              <w:rPr>
                <w:b/>
                <w:color w:val="000000"/>
              </w:rPr>
              <w:t>132</w:t>
            </w:r>
          </w:p>
        </w:tc>
      </w:tr>
      <w:tr w:rsidR="00981A60" w:rsidTr="00EA257D">
        <w:trPr>
          <w:trHeight w:val="373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>
              <w:rPr>
                <w:b/>
              </w:rPr>
              <w:t xml:space="preserve">Номер материала </w:t>
            </w:r>
            <w:r>
              <w:rPr>
                <w:b/>
                <w:lang w:val="en-US"/>
              </w:rPr>
              <w:t>SAP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806FD6" w:rsidP="00EA257D">
            <w:pPr>
              <w:rPr>
                <w:b/>
              </w:rPr>
            </w:pPr>
            <w:r>
              <w:rPr>
                <w:b/>
                <w:color w:val="000000"/>
              </w:rPr>
              <w:t>20</w:t>
            </w:r>
            <w:r w:rsidR="007F4BCB">
              <w:rPr>
                <w:b/>
                <w:color w:val="000000"/>
              </w:rPr>
              <w:t>66141</w:t>
            </w:r>
          </w:p>
        </w:tc>
      </w:tr>
    </w:tbl>
    <w:p w:rsidR="0009626A" w:rsidRPr="00083D75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09626A" w:rsidRPr="00EB40C8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9626A" w:rsidRPr="00EB40C8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09626A" w:rsidRDefault="0009626A" w:rsidP="0009626A">
      <w:pPr>
        <w:pStyle w:val="2"/>
        <w:spacing w:after="120"/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955E6C" w:rsidRPr="00D97405" w:rsidRDefault="00955E6C" w:rsidP="003C355C">
      <w:pPr>
        <w:spacing w:before="60" w:after="60" w:line="264" w:lineRule="auto"/>
        <w:ind w:left="3402"/>
        <w:jc w:val="right"/>
        <w:rPr>
          <w:b/>
        </w:rPr>
      </w:pPr>
    </w:p>
    <w:p w:rsidR="000E4806" w:rsidRPr="00D97405" w:rsidRDefault="000E4806" w:rsidP="003C355C">
      <w:pPr>
        <w:spacing w:before="60" w:after="60" w:line="264" w:lineRule="auto"/>
        <w:ind w:left="3402"/>
        <w:jc w:val="right"/>
        <w:rPr>
          <w:b/>
        </w:rPr>
      </w:pPr>
    </w:p>
    <w:p w:rsidR="001A48EF" w:rsidRPr="00D97405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D97405">
        <w:rPr>
          <w:sz w:val="24"/>
        </w:rPr>
        <w:t>ТЕХНИЧЕСКОЕ ЗАДАНИЕ</w:t>
      </w:r>
    </w:p>
    <w:p w:rsidR="006549DC" w:rsidRDefault="006549DC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на поставку </w:t>
      </w:r>
      <w:r w:rsidR="007F4BCB">
        <w:rPr>
          <w:b/>
          <w:sz w:val="26"/>
          <w:szCs w:val="26"/>
        </w:rPr>
        <w:t>ламп</w:t>
      </w:r>
      <w:r w:rsidR="007F4BCB" w:rsidRPr="007F4BCB">
        <w:rPr>
          <w:b/>
          <w:sz w:val="26"/>
          <w:szCs w:val="26"/>
        </w:rPr>
        <w:t xml:space="preserve"> СКЛ 11Л-М-2-220</w:t>
      </w:r>
    </w:p>
    <w:p w:rsidR="007C1784" w:rsidRPr="006D728E" w:rsidRDefault="007C1784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8F4BA4">
        <w:rPr>
          <w:b/>
          <w:sz w:val="26"/>
          <w:szCs w:val="26"/>
        </w:rPr>
        <w:t xml:space="preserve">Лот № </w:t>
      </w:r>
      <w:r w:rsidRPr="008F4BA4">
        <w:rPr>
          <w:b/>
          <w:sz w:val="26"/>
          <w:szCs w:val="26"/>
          <w:u w:val="single"/>
        </w:rPr>
        <w:t>207</w:t>
      </w:r>
      <w:r w:rsidR="006D728E">
        <w:rPr>
          <w:b/>
          <w:sz w:val="26"/>
          <w:szCs w:val="26"/>
          <w:u w:val="single"/>
          <w:lang w:val="en-US"/>
        </w:rPr>
        <w:t>A</w:t>
      </w:r>
    </w:p>
    <w:p w:rsidR="001A48EF" w:rsidRPr="00D97405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:rsidR="00C21DBE" w:rsidRPr="00615EBC" w:rsidRDefault="00C21DBE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15EBC">
        <w:rPr>
          <w:b/>
          <w:bCs/>
          <w:sz w:val="24"/>
          <w:szCs w:val="24"/>
        </w:rPr>
        <w:t>Технические требования к продукции.</w:t>
      </w:r>
    </w:p>
    <w:p w:rsidR="00111C96" w:rsidRPr="00111C96" w:rsidRDefault="00111C96" w:rsidP="00111C96">
      <w:pPr>
        <w:spacing w:line="276" w:lineRule="auto"/>
        <w:ind w:firstLine="567"/>
      </w:pPr>
      <w:r w:rsidRPr="00111C96">
        <w:t xml:space="preserve">Технические данные </w:t>
      </w:r>
      <w:r>
        <w:t xml:space="preserve">ламп </w:t>
      </w:r>
      <w:r w:rsidRPr="00111C96">
        <w:t>должны соответствовать параметрам и быть не ниже приведе</w:t>
      </w:r>
      <w:r w:rsidRPr="00111C96">
        <w:t>н</w:t>
      </w:r>
      <w:r w:rsidRPr="00111C96">
        <w:t>ных значений:</w:t>
      </w:r>
    </w:p>
    <w:p w:rsidR="00F843E0" w:rsidRPr="006549DC" w:rsidRDefault="00F843E0" w:rsidP="00F843E0">
      <w:pPr>
        <w:spacing w:line="276" w:lineRule="auto"/>
        <w:jc w:val="right"/>
        <w:rPr>
          <w:bCs/>
        </w:rPr>
      </w:pPr>
      <w:r>
        <w:rPr>
          <w:bCs/>
        </w:rPr>
        <w:t>Таблица</w:t>
      </w:r>
    </w:p>
    <w:tbl>
      <w:tblPr>
        <w:tblW w:w="1023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69"/>
        <w:gridCol w:w="2841"/>
        <w:gridCol w:w="5528"/>
      </w:tblGrid>
      <w:tr w:rsidR="00F843E0" w:rsidTr="00B5353A">
        <w:trPr>
          <w:trHeight w:val="255"/>
        </w:trPr>
        <w:tc>
          <w:tcPr>
            <w:tcW w:w="1869" w:type="dxa"/>
            <w:vAlign w:val="center"/>
          </w:tcPr>
          <w:p w:rsidR="00DD5A07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Наименование</w:t>
            </w:r>
          </w:p>
          <w:p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лампы</w:t>
            </w:r>
          </w:p>
        </w:tc>
        <w:tc>
          <w:tcPr>
            <w:tcW w:w="8369" w:type="dxa"/>
            <w:gridSpan w:val="2"/>
            <w:vAlign w:val="center"/>
          </w:tcPr>
          <w:p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ind w:left="32" w:firstLine="567"/>
              <w:jc w:val="center"/>
            </w:pPr>
            <w:r>
              <w:t>Технические требования и характеристики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 w:val="restart"/>
            <w:vAlign w:val="center"/>
          </w:tcPr>
          <w:p w:rsidR="00806FD6" w:rsidRDefault="00806FD6" w:rsidP="00AE58E9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 xml:space="preserve">Лампа </w:t>
            </w:r>
          </w:p>
          <w:p w:rsidR="00B5353A" w:rsidRDefault="007F4BCB" w:rsidP="00806FD6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 w:rsidRPr="007F4BCB">
              <w:t>СКЛ 11Л-М-2-220</w:t>
            </w:r>
          </w:p>
        </w:tc>
        <w:tc>
          <w:tcPr>
            <w:tcW w:w="8369" w:type="dxa"/>
            <w:gridSpan w:val="2"/>
          </w:tcPr>
          <w:p w:rsidR="00B5353A" w:rsidRPr="00443702" w:rsidRDefault="00B5353A" w:rsidP="007F3D09">
            <w:pPr>
              <w:rPr>
                <w:color w:val="000000"/>
              </w:rPr>
            </w:pPr>
            <w:r>
              <w:rPr>
                <w:color w:val="000000"/>
              </w:rPr>
              <w:t>Тип</w:t>
            </w:r>
            <w:r w:rsidRPr="006D0DD5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лампы</w:t>
            </w:r>
            <w:r w:rsidRPr="006D0DD5">
              <w:rPr>
                <w:color w:val="000000"/>
              </w:rPr>
              <w:t xml:space="preserve"> – </w:t>
            </w:r>
            <w:r w:rsidR="007F3D09">
              <w:rPr>
                <w:color w:val="000000"/>
              </w:rPr>
              <w:t>светодиодная коммутаторная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B5353A" w:rsidRPr="00D92E77" w:rsidRDefault="00B5353A" w:rsidP="009F3A68">
            <w:pPr>
              <w:rPr>
                <w:color w:val="000000"/>
              </w:rPr>
            </w:pPr>
            <w:r>
              <w:rPr>
                <w:color w:val="000000"/>
              </w:rPr>
              <w:t xml:space="preserve">Область применения – </w:t>
            </w:r>
            <w:r w:rsidRPr="001A3D9B">
              <w:rPr>
                <w:color w:val="000000"/>
              </w:rPr>
              <w:t xml:space="preserve">для установки </w:t>
            </w:r>
            <w:r w:rsidRPr="00AE1053">
              <w:rPr>
                <w:color w:val="000000"/>
              </w:rPr>
              <w:t>в пультах управления и сигнализации</w:t>
            </w:r>
          </w:p>
        </w:tc>
      </w:tr>
      <w:tr w:rsidR="009C633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9C6338" w:rsidRDefault="009C633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9C6338" w:rsidRDefault="009C6338" w:rsidP="009F3A68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Конструктивное исполнение выводов – </w:t>
            </w:r>
            <w:proofErr w:type="gramStart"/>
            <w:r>
              <w:rPr>
                <w:color w:val="000000"/>
              </w:rPr>
              <w:t>винтовые</w:t>
            </w:r>
            <w:proofErr w:type="gramEnd"/>
          </w:p>
        </w:tc>
      </w:tr>
      <w:tr w:rsidR="00D44F5E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D44F5E" w:rsidRDefault="00D44F5E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D44F5E" w:rsidRDefault="00D44F5E" w:rsidP="00164DA8">
            <w:pPr>
              <w:rPr>
                <w:color w:val="000000"/>
              </w:rPr>
            </w:pPr>
            <w:r>
              <w:rPr>
                <w:color w:val="000000"/>
              </w:rPr>
              <w:t xml:space="preserve">Мощность, не более, </w:t>
            </w:r>
            <w:proofErr w:type="gramStart"/>
            <w:r>
              <w:rPr>
                <w:color w:val="000000"/>
              </w:rPr>
              <w:t>Вт</w:t>
            </w:r>
            <w:proofErr w:type="gramEnd"/>
            <w:r>
              <w:rPr>
                <w:color w:val="000000"/>
              </w:rPr>
              <w:t xml:space="preserve"> – 2</w:t>
            </w:r>
          </w:p>
        </w:tc>
      </w:tr>
      <w:tr w:rsidR="009C633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9C6338" w:rsidRDefault="009C633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9C6338" w:rsidRDefault="00343870" w:rsidP="00426C7A">
            <w:pPr>
              <w:rPr>
                <w:color w:val="000000"/>
              </w:rPr>
            </w:pPr>
            <w:r>
              <w:rPr>
                <w:color w:val="000000"/>
              </w:rPr>
              <w:t>Яркость</w:t>
            </w:r>
            <w:r w:rsidR="00AE71C3">
              <w:rPr>
                <w:color w:val="000000"/>
              </w:rPr>
              <w:t xml:space="preserve">, не менее, </w:t>
            </w:r>
            <w:proofErr w:type="spellStart"/>
            <w:r w:rsidR="00AE71C3">
              <w:rPr>
                <w:color w:val="000000"/>
              </w:rPr>
              <w:t>м</w:t>
            </w:r>
            <w:r w:rsidR="00164DA8">
              <w:rPr>
                <w:color w:val="000000"/>
              </w:rPr>
              <w:t>К</w:t>
            </w:r>
            <w:r w:rsidR="00AE71C3">
              <w:rPr>
                <w:color w:val="000000"/>
              </w:rPr>
              <w:t>д</w:t>
            </w:r>
            <w:proofErr w:type="spellEnd"/>
            <w:r>
              <w:rPr>
                <w:color w:val="000000"/>
              </w:rPr>
              <w:t xml:space="preserve"> – </w:t>
            </w:r>
            <w:r w:rsidR="00426C7A">
              <w:rPr>
                <w:color w:val="000000"/>
              </w:rPr>
              <w:t>15</w:t>
            </w:r>
            <w:r w:rsidR="00AE71C3">
              <w:rPr>
                <w:color w:val="000000"/>
              </w:rPr>
              <w:t xml:space="preserve"> (</w:t>
            </w:r>
            <w:r w:rsidR="00426C7A">
              <w:rPr>
                <w:color w:val="000000"/>
              </w:rPr>
              <w:t>нормальной</w:t>
            </w:r>
            <w:r w:rsidR="00AE71C3">
              <w:rPr>
                <w:color w:val="000000"/>
              </w:rPr>
              <w:t xml:space="preserve"> яркости)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B5353A" w:rsidRDefault="00B5353A" w:rsidP="00C0745D">
            <w:pPr>
              <w:rPr>
                <w:color w:val="000000"/>
              </w:rPr>
            </w:pPr>
            <w:r>
              <w:rPr>
                <w:color w:val="000000"/>
              </w:rPr>
              <w:t xml:space="preserve">Цвет свечения – </w:t>
            </w:r>
            <w:r w:rsidR="00C0745D">
              <w:rPr>
                <w:color w:val="000000"/>
              </w:rPr>
              <w:t>зелёный</w:t>
            </w:r>
          </w:p>
        </w:tc>
      </w:tr>
      <w:tr w:rsidR="00343870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343870" w:rsidRDefault="00343870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343870" w:rsidRDefault="00343870" w:rsidP="007F4BCB">
            <w:pPr>
              <w:rPr>
                <w:color w:val="000000"/>
              </w:rPr>
            </w:pPr>
            <w:r>
              <w:rPr>
                <w:color w:val="000000"/>
              </w:rPr>
              <w:t xml:space="preserve">Цвет линзы – </w:t>
            </w:r>
            <w:r w:rsidR="007F4BCB">
              <w:rPr>
                <w:color w:val="000000"/>
              </w:rPr>
              <w:t>белый матовый</w:t>
            </w:r>
            <w:r>
              <w:rPr>
                <w:color w:val="000000"/>
              </w:rPr>
              <w:t>.</w:t>
            </w:r>
          </w:p>
        </w:tc>
      </w:tr>
      <w:tr w:rsidR="00343870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343870" w:rsidRDefault="00343870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343870" w:rsidRDefault="00343870" w:rsidP="009C6338">
            <w:pPr>
              <w:rPr>
                <w:color w:val="000000"/>
              </w:rPr>
            </w:pPr>
            <w:r>
              <w:rPr>
                <w:color w:val="000000"/>
              </w:rPr>
              <w:t>Род тока – переменный ток произвольной частоты и формы или постоянный ток любого направления (универсальная лампа)</w:t>
            </w:r>
          </w:p>
        </w:tc>
      </w:tr>
      <w:tr w:rsidR="00343870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343870" w:rsidRDefault="00343870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343870" w:rsidRDefault="00343870" w:rsidP="00AE71C3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Рабочее напряжение, В – </w:t>
            </w:r>
            <w:r w:rsidR="00AE71C3">
              <w:rPr>
                <w:color w:val="000000"/>
              </w:rPr>
              <w:t>220</w:t>
            </w:r>
          </w:p>
        </w:tc>
      </w:tr>
      <w:tr w:rsidR="00343870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343870" w:rsidRDefault="00343870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343870" w:rsidRDefault="00343870" w:rsidP="009C6338">
            <w:pPr>
              <w:rPr>
                <w:color w:val="000000"/>
              </w:rPr>
            </w:pPr>
            <w:r>
              <w:rPr>
                <w:color w:val="000000"/>
              </w:rPr>
              <w:t xml:space="preserve">Вид свечения </w:t>
            </w:r>
            <w:r w:rsidR="00AE71C3"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  <w:r w:rsidR="00AE71C3">
              <w:rPr>
                <w:color w:val="000000"/>
              </w:rPr>
              <w:t>непрерывный</w:t>
            </w:r>
          </w:p>
        </w:tc>
      </w:tr>
      <w:tr w:rsidR="009C633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9C6338" w:rsidRDefault="009C633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9C6338" w:rsidRDefault="00261A93" w:rsidP="009C6338">
            <w:pPr>
              <w:rPr>
                <w:color w:val="000000"/>
              </w:rPr>
            </w:pPr>
            <w:r>
              <w:rPr>
                <w:color w:val="000000"/>
              </w:rPr>
              <w:t>Порог срабатывания</w:t>
            </w:r>
            <w:r w:rsidR="00AE71C3">
              <w:rPr>
                <w:color w:val="000000"/>
              </w:rPr>
              <w:t>, В</w:t>
            </w:r>
            <w:r>
              <w:rPr>
                <w:color w:val="000000"/>
              </w:rPr>
              <w:t xml:space="preserve"> </w:t>
            </w:r>
            <w:r w:rsidR="00AE71C3"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  <w:r w:rsidR="00AE71C3">
              <w:rPr>
                <w:color w:val="000000"/>
              </w:rPr>
              <w:t>140±10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B5353A" w:rsidRDefault="0011401A" w:rsidP="002E72EF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излучателя – </w:t>
            </w:r>
            <w:r w:rsidR="002E72EF">
              <w:rPr>
                <w:color w:val="000000"/>
              </w:rPr>
              <w:t>сферический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B5353A" w:rsidRDefault="00B5353A" w:rsidP="009F3A68">
            <w:pPr>
              <w:rPr>
                <w:color w:val="000000"/>
              </w:rPr>
            </w:pPr>
            <w:r>
              <w:rPr>
                <w:color w:val="000000"/>
              </w:rPr>
              <w:t>Климатическое исполнение и категория размещения – УХЛ</w:t>
            </w:r>
            <w:proofErr w:type="gramStart"/>
            <w:r>
              <w:rPr>
                <w:color w:val="000000"/>
              </w:rPr>
              <w:t>2</w:t>
            </w:r>
            <w:proofErr w:type="gramEnd"/>
          </w:p>
        </w:tc>
      </w:tr>
      <w:tr w:rsidR="00164DA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164DA8" w:rsidRDefault="00164DA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164DA8" w:rsidRDefault="00346F66" w:rsidP="009F3A68">
            <w:pPr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="00DE4535">
              <w:rPr>
                <w:color w:val="000000"/>
              </w:rPr>
              <w:t>орпус</w:t>
            </w:r>
            <w:r w:rsidR="00164DA8">
              <w:rPr>
                <w:color w:val="000000"/>
              </w:rPr>
              <w:t xml:space="preserve"> – белый</w:t>
            </w:r>
            <w:r>
              <w:rPr>
                <w:color w:val="000000"/>
              </w:rPr>
              <w:t xml:space="preserve"> пластмассовый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B5353A" w:rsidRPr="00E1742D" w:rsidRDefault="00B5353A" w:rsidP="009F3A68">
            <w:pPr>
              <w:rPr>
                <w:color w:val="000000"/>
              </w:rPr>
            </w:pPr>
            <w:r>
              <w:rPr>
                <w:color w:val="000000"/>
              </w:rPr>
              <w:t xml:space="preserve">Степень защиты, не менее – </w:t>
            </w:r>
            <w:r>
              <w:rPr>
                <w:color w:val="000000"/>
                <w:lang w:val="en-US"/>
              </w:rPr>
              <w:t>IP</w:t>
            </w:r>
            <w:r w:rsidRPr="00E1742D">
              <w:rPr>
                <w:color w:val="000000"/>
              </w:rPr>
              <w:t>54</w:t>
            </w:r>
          </w:p>
        </w:tc>
      </w:tr>
      <w:tr w:rsidR="00AE71C3" w:rsidTr="009C6338">
        <w:trPr>
          <w:trHeight w:val="126"/>
        </w:trPr>
        <w:tc>
          <w:tcPr>
            <w:tcW w:w="1869" w:type="dxa"/>
            <w:vMerge/>
            <w:vAlign w:val="center"/>
          </w:tcPr>
          <w:p w:rsidR="00AE71C3" w:rsidRDefault="00AE71C3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2841" w:type="dxa"/>
            <w:vMerge w:val="restart"/>
            <w:vAlign w:val="center"/>
          </w:tcPr>
          <w:p w:rsidR="00AE71C3" w:rsidRDefault="00AE71C3" w:rsidP="009F3A68">
            <w:pPr>
              <w:rPr>
                <w:color w:val="000000"/>
              </w:rPr>
            </w:pPr>
            <w:r>
              <w:rPr>
                <w:color w:val="000000"/>
              </w:rPr>
              <w:t>Габаритные размеры</w:t>
            </w:r>
            <w:r w:rsidR="009307A7">
              <w:rPr>
                <w:color w:val="000000"/>
              </w:rPr>
              <w:t xml:space="preserve"> и особенности констру</w:t>
            </w:r>
            <w:r w:rsidR="009307A7">
              <w:rPr>
                <w:color w:val="000000"/>
              </w:rPr>
              <w:t>к</w:t>
            </w:r>
            <w:r w:rsidR="009307A7">
              <w:rPr>
                <w:color w:val="000000"/>
              </w:rPr>
              <w:t>ции</w:t>
            </w:r>
          </w:p>
        </w:tc>
        <w:tc>
          <w:tcPr>
            <w:tcW w:w="5528" w:type="dxa"/>
            <w:vAlign w:val="center"/>
          </w:tcPr>
          <w:p w:rsidR="00AE71C3" w:rsidRDefault="00AE71C3" w:rsidP="009F3A68">
            <w:pPr>
              <w:jc w:val="center"/>
              <w:rPr>
                <w:color w:val="000000"/>
              </w:rPr>
            </w:pPr>
            <w:r>
              <w:rPr>
                <w:noProof/>
                <w:color w:val="000000"/>
              </w:rPr>
              <w:drawing>
                <wp:inline distT="0" distB="0" distL="0" distR="0" wp14:anchorId="4004FD25" wp14:editId="1A7056E6">
                  <wp:extent cx="3343275" cy="12573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3275" cy="1257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71C3" w:rsidTr="009C6338">
        <w:trPr>
          <w:trHeight w:val="126"/>
        </w:trPr>
        <w:tc>
          <w:tcPr>
            <w:tcW w:w="1869" w:type="dxa"/>
            <w:vMerge/>
            <w:vAlign w:val="center"/>
          </w:tcPr>
          <w:p w:rsidR="00AE71C3" w:rsidRDefault="00AE71C3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2841" w:type="dxa"/>
            <w:vMerge/>
            <w:vAlign w:val="center"/>
          </w:tcPr>
          <w:p w:rsidR="00AE71C3" w:rsidRDefault="00AE71C3" w:rsidP="009F3A68">
            <w:pPr>
              <w:rPr>
                <w:color w:val="000000"/>
              </w:rPr>
            </w:pPr>
          </w:p>
        </w:tc>
        <w:tc>
          <w:tcPr>
            <w:tcW w:w="5528" w:type="dxa"/>
            <w:vAlign w:val="center"/>
          </w:tcPr>
          <w:p w:rsidR="00AE71C3" w:rsidRPr="00AE71C3" w:rsidRDefault="00AE71C3" w:rsidP="00AE71C3">
            <w:pPr>
              <w:rPr>
                <w:noProof/>
                <w:color w:val="000000"/>
              </w:rPr>
            </w:pPr>
            <w:r>
              <w:rPr>
                <w:noProof/>
                <w:color w:val="000000"/>
                <w:lang w:val="en-US"/>
              </w:rPr>
              <w:t>D=35</w:t>
            </w:r>
            <w:r>
              <w:rPr>
                <w:noProof/>
                <w:color w:val="000000"/>
              </w:rPr>
              <w:t>мм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B5353A" w:rsidRPr="00C54543" w:rsidRDefault="00B5353A" w:rsidP="007F3D09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не менее </w:t>
            </w:r>
            <w:r w:rsidR="007F3D09">
              <w:rPr>
                <w:color w:val="000000"/>
              </w:rPr>
              <w:t>9</w:t>
            </w:r>
            <w:r>
              <w:rPr>
                <w:color w:val="000000"/>
              </w:rPr>
              <w:t xml:space="preserve"> 000</w:t>
            </w:r>
            <w:r w:rsidRPr="00C54543">
              <w:rPr>
                <w:color w:val="000000"/>
              </w:rPr>
              <w:t>ч.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B5353A" w:rsidRDefault="00B5353A" w:rsidP="007F3D09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не менее </w:t>
            </w:r>
            <w:r w:rsidR="007F3D09">
              <w:rPr>
                <w:color w:val="000000"/>
              </w:rPr>
              <w:t>25</w:t>
            </w:r>
            <w:r w:rsidRPr="00C54543">
              <w:rPr>
                <w:color w:val="000000"/>
              </w:rPr>
              <w:t xml:space="preserve"> 000ч.</w:t>
            </w:r>
          </w:p>
        </w:tc>
      </w:tr>
    </w:tbl>
    <w:p w:rsidR="00DD5A07" w:rsidRDefault="00DD5A07" w:rsidP="00DD5A07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Общие требования.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 К поставке допуска</w:t>
      </w:r>
      <w:r w:rsidR="00F1015A" w:rsidRPr="00783328">
        <w:rPr>
          <w:bCs/>
          <w:sz w:val="24"/>
          <w:szCs w:val="24"/>
        </w:rPr>
        <w:t>ю</w:t>
      </w:r>
      <w:r w:rsidRPr="00783328">
        <w:rPr>
          <w:bCs/>
          <w:sz w:val="24"/>
          <w:szCs w:val="24"/>
        </w:rPr>
        <w:t xml:space="preserve">тся </w:t>
      </w:r>
      <w:r w:rsidR="00F1015A" w:rsidRPr="00783328">
        <w:rPr>
          <w:bCs/>
          <w:sz w:val="24"/>
          <w:szCs w:val="24"/>
        </w:rPr>
        <w:t>лампы</w:t>
      </w:r>
      <w:r w:rsidRPr="00783328">
        <w:rPr>
          <w:bCs/>
          <w:sz w:val="24"/>
          <w:szCs w:val="24"/>
        </w:rPr>
        <w:t>, отвечающ</w:t>
      </w:r>
      <w:r w:rsidR="00F1015A" w:rsidRPr="00783328">
        <w:rPr>
          <w:bCs/>
          <w:sz w:val="24"/>
          <w:szCs w:val="24"/>
        </w:rPr>
        <w:t>ие</w:t>
      </w:r>
      <w:r w:rsidRPr="00783328">
        <w:rPr>
          <w:bCs/>
          <w:sz w:val="24"/>
          <w:szCs w:val="24"/>
        </w:rPr>
        <w:t xml:space="preserve"> следующим требованиям: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D1B3C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D1B3C">
        <w:rPr>
          <w:sz w:val="24"/>
          <w:szCs w:val="24"/>
        </w:rPr>
        <w:lastRenderedPageBreak/>
        <w:t>для российских производителей – наличие ТУ, подтверждающих соответствие техническим требованиям;</w:t>
      </w:r>
    </w:p>
    <w:p w:rsidR="00690185" w:rsidRPr="00660181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660181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F1015A">
        <w:rPr>
          <w:sz w:val="24"/>
          <w:szCs w:val="24"/>
        </w:rPr>
        <w:t>лампы</w:t>
      </w:r>
      <w:r w:rsidRPr="00660181">
        <w:rPr>
          <w:sz w:val="24"/>
          <w:szCs w:val="24"/>
        </w:rPr>
        <w:t xml:space="preserve"> для др</w:t>
      </w:r>
      <w:r w:rsidRPr="00660181">
        <w:rPr>
          <w:sz w:val="24"/>
          <w:szCs w:val="24"/>
        </w:rPr>
        <w:t>у</w:t>
      </w:r>
      <w:r w:rsidRPr="00660181">
        <w:rPr>
          <w:sz w:val="24"/>
          <w:szCs w:val="24"/>
        </w:rPr>
        <w:t>гих отраслей и ведомств - сертификаты соответствия функциональных и технических пок</w:t>
      </w:r>
      <w:r w:rsidRPr="00660181">
        <w:rPr>
          <w:sz w:val="24"/>
          <w:szCs w:val="24"/>
        </w:rPr>
        <w:t>а</w:t>
      </w:r>
      <w:r w:rsidRPr="00660181">
        <w:rPr>
          <w:sz w:val="24"/>
          <w:szCs w:val="24"/>
        </w:rPr>
        <w:t>зателей условиям эксплуатации и действующим отраслевым требованиям;</w:t>
      </w:r>
    </w:p>
    <w:p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</w:t>
      </w:r>
      <w:r w:rsidRPr="000B79B9">
        <w:rPr>
          <w:sz w:val="24"/>
          <w:szCs w:val="24"/>
        </w:rPr>
        <w:t>РФ от 16 июля 1999 г. № 36 "О правилах проведения сертификации электрооборудования" (с изм</w:t>
      </w:r>
      <w:r w:rsidRPr="000B79B9">
        <w:rPr>
          <w:sz w:val="24"/>
          <w:szCs w:val="24"/>
        </w:rPr>
        <w:t>е</w:t>
      </w:r>
      <w:r w:rsidRPr="000B79B9">
        <w:rPr>
          <w:sz w:val="24"/>
          <w:szCs w:val="24"/>
        </w:rPr>
        <w:t>нениями от 3 января 2001 г., 21 августа 2002 г.);</w:t>
      </w:r>
    </w:p>
    <w:p w:rsidR="00690185" w:rsidRPr="000B79B9" w:rsidRDefault="00F1015A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лампы</w:t>
      </w:r>
      <w:r w:rsidR="00690185" w:rsidRPr="000B79B9">
        <w:rPr>
          <w:sz w:val="24"/>
          <w:szCs w:val="24"/>
        </w:rPr>
        <w:t>, впервые поставляемы</w:t>
      </w:r>
      <w:r w:rsidR="00F2563F" w:rsidRPr="000B79B9">
        <w:rPr>
          <w:sz w:val="24"/>
          <w:szCs w:val="24"/>
        </w:rPr>
        <w:t>е</w:t>
      </w:r>
      <w:r w:rsidR="00690185" w:rsidRPr="000B79B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заводом - изготовителем </w:t>
      </w:r>
      <w:r w:rsidR="00690185" w:rsidRPr="000B79B9">
        <w:rPr>
          <w:sz w:val="24"/>
          <w:szCs w:val="24"/>
        </w:rPr>
        <w:t xml:space="preserve">для нужд </w:t>
      </w:r>
      <w:r w:rsidR="009A137E">
        <w:rPr>
          <w:sz w:val="24"/>
          <w:szCs w:val="24"/>
        </w:rPr>
        <w:t>ПАО</w:t>
      </w:r>
      <w:r w:rsidR="00690185" w:rsidRPr="000B79B9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ы</w:t>
      </w:r>
      <w:r w:rsidR="00690185" w:rsidRPr="000B79B9">
        <w:rPr>
          <w:sz w:val="24"/>
          <w:szCs w:val="24"/>
        </w:rPr>
        <w:t xml:space="preserve"> иметь положительное заключение об опытной эксплуатации сроком не менее одн</w:t>
      </w:r>
      <w:r w:rsidR="00690185" w:rsidRPr="000B79B9">
        <w:rPr>
          <w:sz w:val="24"/>
          <w:szCs w:val="24"/>
        </w:rPr>
        <w:t>о</w:t>
      </w:r>
      <w:r w:rsidR="00690185" w:rsidRPr="000B79B9">
        <w:rPr>
          <w:sz w:val="24"/>
          <w:szCs w:val="24"/>
        </w:rPr>
        <w:t>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111C96" w:rsidRPr="002D3050" w:rsidRDefault="00111C96" w:rsidP="00111C96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соответствовать требованиям Положения «О единой технической пол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 xml:space="preserve">тике в электросетевом комплексе </w:t>
      </w:r>
      <w:r w:rsidR="009A137E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proofErr w:type="spellStart"/>
      <w:r w:rsidRPr="002D3050">
        <w:rPr>
          <w:sz w:val="24"/>
          <w:szCs w:val="24"/>
        </w:rPr>
        <w:t>Россети</w:t>
      </w:r>
      <w:proofErr w:type="spellEnd"/>
      <w:r w:rsidRPr="002D3050">
        <w:rPr>
          <w:sz w:val="24"/>
          <w:szCs w:val="24"/>
        </w:rPr>
        <w:t>»;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76E2B">
        <w:rPr>
          <w:sz w:val="24"/>
          <w:szCs w:val="24"/>
        </w:rPr>
        <w:t>ламп</w:t>
      </w:r>
      <w:r w:rsidRPr="00CF1FB0">
        <w:rPr>
          <w:sz w:val="24"/>
          <w:szCs w:val="24"/>
        </w:rPr>
        <w:t>) деклараций (серт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>фикатов) соответствия требованиям безопасности;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наличие заключения о соответствии требованиям СанПиН и другим документам, устанавл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 xml:space="preserve">вающим требования к качеству и экологической безопасности продукции. 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076E2B" w:rsidRPr="00783328">
        <w:rPr>
          <w:bCs/>
          <w:sz w:val="24"/>
          <w:szCs w:val="24"/>
        </w:rPr>
        <w:t>ламп</w:t>
      </w:r>
      <w:r w:rsidRPr="00783328">
        <w:rPr>
          <w:bCs/>
          <w:sz w:val="24"/>
          <w:szCs w:val="24"/>
        </w:rPr>
        <w:t xml:space="preserve"> для нужд </w:t>
      </w:r>
      <w:r w:rsidR="009A137E">
        <w:rPr>
          <w:bCs/>
          <w:sz w:val="24"/>
          <w:szCs w:val="24"/>
        </w:rPr>
        <w:t>ПАО</w:t>
      </w:r>
      <w:r w:rsidRPr="00783328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</w:t>
      </w:r>
      <w:r w:rsidRPr="00783328">
        <w:rPr>
          <w:bCs/>
          <w:sz w:val="24"/>
          <w:szCs w:val="24"/>
        </w:rPr>
        <w:t>е</w:t>
      </w:r>
      <w:r w:rsidRPr="00783328">
        <w:rPr>
          <w:bCs/>
          <w:sz w:val="24"/>
          <w:szCs w:val="24"/>
        </w:rPr>
        <w:t>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783328" w:rsidRDefault="009721C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>Лампы</w:t>
      </w:r>
      <w:r w:rsidR="004507D9" w:rsidRPr="00783328">
        <w:rPr>
          <w:bCs/>
          <w:sz w:val="24"/>
          <w:szCs w:val="24"/>
        </w:rPr>
        <w:t xml:space="preserve"> </w:t>
      </w:r>
      <w:r w:rsidR="00690185" w:rsidRPr="00783328">
        <w:rPr>
          <w:bCs/>
          <w:sz w:val="24"/>
          <w:szCs w:val="24"/>
        </w:rPr>
        <w:t>должн</w:t>
      </w:r>
      <w:r w:rsidR="004507D9" w:rsidRPr="00783328">
        <w:rPr>
          <w:bCs/>
          <w:sz w:val="24"/>
          <w:szCs w:val="24"/>
        </w:rPr>
        <w:t>ы</w:t>
      </w:r>
      <w:r w:rsidR="00690185" w:rsidRPr="00783328">
        <w:rPr>
          <w:bCs/>
          <w:sz w:val="24"/>
          <w:szCs w:val="24"/>
        </w:rPr>
        <w:t xml:space="preserve"> соответствовать требованиям «Правил устройства электроустан</w:t>
      </w:r>
      <w:r w:rsidR="00690185" w:rsidRPr="00783328">
        <w:rPr>
          <w:bCs/>
          <w:sz w:val="24"/>
          <w:szCs w:val="24"/>
        </w:rPr>
        <w:t>о</w:t>
      </w:r>
      <w:r w:rsidR="00690185" w:rsidRPr="00783328">
        <w:rPr>
          <w:bCs/>
          <w:sz w:val="24"/>
          <w:szCs w:val="24"/>
        </w:rPr>
        <w:t>вок» (ПУЭ) (7-е издание) и требованиям:</w:t>
      </w:r>
    </w:p>
    <w:p w:rsidR="00934470" w:rsidRPr="007F3D09" w:rsidRDefault="0093447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</w:t>
      </w:r>
      <w:proofErr w:type="gramStart"/>
      <w:r w:rsidRPr="007F3D09">
        <w:rPr>
          <w:sz w:val="24"/>
          <w:szCs w:val="24"/>
        </w:rPr>
        <w:t>Р</w:t>
      </w:r>
      <w:proofErr w:type="gramEnd"/>
      <w:r w:rsidRPr="007F3D09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</w:t>
      </w:r>
      <w:r w:rsidRPr="007F3D09">
        <w:rPr>
          <w:sz w:val="24"/>
          <w:szCs w:val="24"/>
        </w:rPr>
        <w:t>о</w:t>
      </w:r>
      <w:r w:rsidRPr="007F3D09">
        <w:rPr>
          <w:sz w:val="24"/>
          <w:szCs w:val="24"/>
        </w:rPr>
        <w:t>ды испытаний»</w:t>
      </w:r>
      <w:r w:rsidR="00BD11DE" w:rsidRPr="007F3D09">
        <w:rPr>
          <w:sz w:val="24"/>
          <w:szCs w:val="24"/>
        </w:rPr>
        <w:t>;</w:t>
      </w:r>
    </w:p>
    <w:p w:rsidR="007F3D09" w:rsidRPr="007F3D09" w:rsidRDefault="007F3D09" w:rsidP="007F3D09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</w:t>
      </w:r>
      <w:proofErr w:type="gramStart"/>
      <w:r w:rsidRPr="007F3D09">
        <w:rPr>
          <w:sz w:val="24"/>
          <w:szCs w:val="24"/>
        </w:rPr>
        <w:t>Р</w:t>
      </w:r>
      <w:proofErr w:type="gramEnd"/>
      <w:r w:rsidRPr="007F3D09">
        <w:rPr>
          <w:sz w:val="24"/>
          <w:szCs w:val="24"/>
        </w:rPr>
        <w:t xml:space="preserve"> 54814-2011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Светодиоды и светодиодные модули для общего освещения. Термины и определения</w:t>
      </w:r>
      <w:r>
        <w:rPr>
          <w:sz w:val="24"/>
          <w:szCs w:val="24"/>
        </w:rPr>
        <w:t>»;</w:t>
      </w:r>
    </w:p>
    <w:p w:rsidR="007F3D09" w:rsidRPr="007F3D09" w:rsidRDefault="007F3D09" w:rsidP="007F3D09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</w:t>
      </w:r>
      <w:proofErr w:type="gramStart"/>
      <w:r w:rsidRPr="007F3D09">
        <w:rPr>
          <w:sz w:val="24"/>
          <w:szCs w:val="24"/>
        </w:rPr>
        <w:t>Р</w:t>
      </w:r>
      <w:proofErr w:type="gramEnd"/>
      <w:r w:rsidRPr="007F3D09">
        <w:rPr>
          <w:sz w:val="24"/>
          <w:szCs w:val="24"/>
        </w:rPr>
        <w:t xml:space="preserve"> 54815-2011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Лампы светодиодные со встроенным устройством управления для о</w:t>
      </w:r>
      <w:r w:rsidRPr="007F3D09">
        <w:rPr>
          <w:sz w:val="24"/>
          <w:szCs w:val="24"/>
        </w:rPr>
        <w:t>б</w:t>
      </w:r>
      <w:r w:rsidRPr="007F3D09">
        <w:rPr>
          <w:sz w:val="24"/>
          <w:szCs w:val="24"/>
        </w:rPr>
        <w:t>щего освещения на напряжения свыше 50 В. Эксплуатационные требования</w:t>
      </w:r>
      <w:r>
        <w:rPr>
          <w:sz w:val="24"/>
          <w:szCs w:val="24"/>
        </w:rPr>
        <w:t>»;</w:t>
      </w:r>
    </w:p>
    <w:p w:rsidR="002D28B7" w:rsidRPr="007F3D09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15150-69 «Машины, приборы и другие технические изделия. Исполнения для разли</w:t>
      </w:r>
      <w:r w:rsidRPr="007F3D09">
        <w:rPr>
          <w:sz w:val="24"/>
          <w:szCs w:val="24"/>
        </w:rPr>
        <w:t>ч</w:t>
      </w:r>
      <w:r w:rsidRPr="007F3D09">
        <w:rPr>
          <w:sz w:val="24"/>
          <w:szCs w:val="24"/>
        </w:rPr>
        <w:t>ных климатических районов. Категории, условия эксплуатации, хранения и транспортиров</w:t>
      </w:r>
      <w:r w:rsidRPr="007F3D09">
        <w:rPr>
          <w:sz w:val="24"/>
          <w:szCs w:val="24"/>
        </w:rPr>
        <w:t>а</w:t>
      </w:r>
      <w:r w:rsidRPr="007F3D09">
        <w:rPr>
          <w:sz w:val="24"/>
          <w:szCs w:val="24"/>
        </w:rPr>
        <w:t>ния в части воздействия климатических факторов внешней среды»;</w:t>
      </w:r>
    </w:p>
    <w:p w:rsidR="007F3D09" w:rsidRPr="007F3D09" w:rsidRDefault="007F3D09" w:rsidP="007F3D09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14254-96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Степени защиты, обеспечиваемые оболочками (IP)</w:t>
      </w:r>
      <w:r>
        <w:rPr>
          <w:sz w:val="24"/>
          <w:szCs w:val="24"/>
        </w:rPr>
        <w:t>»;</w:t>
      </w:r>
    </w:p>
    <w:p w:rsidR="00FA2000" w:rsidRPr="007F3D09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 w:rsidR="007F04B1" w:rsidRPr="007F3D09">
        <w:rPr>
          <w:sz w:val="24"/>
          <w:szCs w:val="24"/>
        </w:rPr>
        <w:t>»</w:t>
      </w:r>
      <w:r w:rsidR="00111C96" w:rsidRPr="007F3D09">
        <w:rPr>
          <w:sz w:val="24"/>
          <w:szCs w:val="24"/>
        </w:rPr>
        <w:t>;</w:t>
      </w:r>
    </w:p>
    <w:p w:rsidR="00111C96" w:rsidRPr="007F3D09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111C96" w:rsidRPr="007F3D09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12.3.009-76 «</w:t>
      </w:r>
      <w:hyperlink r:id="rId12" w:history="1">
        <w:r w:rsidRPr="007F3D09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Pr="007F3D09">
        <w:rPr>
          <w:sz w:val="24"/>
          <w:szCs w:val="24"/>
        </w:rPr>
        <w:t>».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Каждая партия </w:t>
      </w:r>
      <w:r w:rsidR="0063026E" w:rsidRPr="00783328">
        <w:rPr>
          <w:bCs/>
          <w:sz w:val="24"/>
          <w:szCs w:val="24"/>
        </w:rPr>
        <w:t>ламп</w:t>
      </w:r>
      <w:r w:rsidR="008C2F08" w:rsidRPr="00783328">
        <w:rPr>
          <w:bCs/>
          <w:sz w:val="24"/>
          <w:szCs w:val="24"/>
        </w:rPr>
        <w:t xml:space="preserve"> </w:t>
      </w:r>
      <w:r w:rsidRPr="00783328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Срок изготовления </w:t>
      </w:r>
      <w:r w:rsidR="0063026E" w:rsidRPr="00783328">
        <w:rPr>
          <w:bCs/>
          <w:sz w:val="24"/>
          <w:szCs w:val="24"/>
        </w:rPr>
        <w:t>ламп</w:t>
      </w:r>
      <w:r w:rsidR="008B6F20" w:rsidRPr="00783328">
        <w:rPr>
          <w:bCs/>
          <w:sz w:val="24"/>
          <w:szCs w:val="24"/>
        </w:rPr>
        <w:t xml:space="preserve"> </w:t>
      </w:r>
      <w:r w:rsidRPr="00783328">
        <w:rPr>
          <w:bCs/>
          <w:sz w:val="24"/>
          <w:szCs w:val="24"/>
        </w:rPr>
        <w:t xml:space="preserve">должен быть не более полугода </w:t>
      </w:r>
      <w:r w:rsidR="00806FD6">
        <w:rPr>
          <w:bCs/>
          <w:sz w:val="24"/>
          <w:szCs w:val="24"/>
        </w:rPr>
        <w:t>д</w:t>
      </w:r>
      <w:r w:rsidRPr="00783328">
        <w:rPr>
          <w:bCs/>
          <w:sz w:val="24"/>
          <w:szCs w:val="24"/>
        </w:rPr>
        <w:t>о момента поставки.</w:t>
      </w:r>
    </w:p>
    <w:p w:rsidR="002D28B7" w:rsidRDefault="002D28B7" w:rsidP="008F4BA4">
      <w:pPr>
        <w:tabs>
          <w:tab w:val="left" w:pos="1134"/>
        </w:tabs>
        <w:spacing w:line="276" w:lineRule="auto"/>
        <w:ind w:firstLine="567"/>
        <w:jc w:val="both"/>
      </w:pPr>
    </w:p>
    <w:p w:rsidR="00806FD6" w:rsidRDefault="00806FD6" w:rsidP="008F4BA4">
      <w:pPr>
        <w:tabs>
          <w:tab w:val="left" w:pos="1134"/>
        </w:tabs>
        <w:spacing w:line="276" w:lineRule="auto"/>
        <w:ind w:firstLine="567"/>
        <w:jc w:val="both"/>
      </w:pPr>
    </w:p>
    <w:p w:rsidR="00806FD6" w:rsidRPr="00CF1FB0" w:rsidRDefault="00806FD6" w:rsidP="008F4BA4">
      <w:pPr>
        <w:tabs>
          <w:tab w:val="left" w:pos="1134"/>
        </w:tabs>
        <w:spacing w:line="276" w:lineRule="auto"/>
        <w:ind w:firstLine="567"/>
        <w:jc w:val="both"/>
      </w:pPr>
      <w:bookmarkStart w:id="0" w:name="_GoBack"/>
      <w:bookmarkEnd w:id="0"/>
    </w:p>
    <w:p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lastRenderedPageBreak/>
        <w:t>Гарантийные обязательства.</w:t>
      </w:r>
    </w:p>
    <w:p w:rsidR="00830CE0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Гарантия на поставляем</w:t>
      </w:r>
      <w:r w:rsidR="005C52A6" w:rsidRPr="00783328">
        <w:rPr>
          <w:bCs/>
        </w:rPr>
        <w:t>ые</w:t>
      </w:r>
      <w:r w:rsidRPr="00783328">
        <w:rPr>
          <w:bCs/>
        </w:rPr>
        <w:t xml:space="preserve"> </w:t>
      </w:r>
      <w:r w:rsidR="00FE49AE" w:rsidRPr="00783328">
        <w:rPr>
          <w:bCs/>
        </w:rPr>
        <w:t>лампы</w:t>
      </w:r>
      <w:r w:rsidR="005C52A6" w:rsidRPr="00783328">
        <w:rPr>
          <w:bCs/>
        </w:rPr>
        <w:t xml:space="preserve"> </w:t>
      </w:r>
      <w:r w:rsidR="00111C96">
        <w:rPr>
          <w:bCs/>
        </w:rPr>
        <w:t>указана в п.1 данного технического задания</w:t>
      </w:r>
      <w:r w:rsidRPr="00783328">
        <w:rPr>
          <w:bCs/>
        </w:rPr>
        <w:t xml:space="preserve">. Время начала исчисления гарантийного срока – с момента </w:t>
      </w:r>
      <w:r w:rsidR="00FE49AE" w:rsidRPr="00783328">
        <w:rPr>
          <w:bCs/>
        </w:rPr>
        <w:t>их</w:t>
      </w:r>
      <w:r w:rsidRPr="00783328">
        <w:rPr>
          <w:bCs/>
        </w:rPr>
        <w:t xml:space="preserve"> ввода в эксплуатацию. Поставщик должен за свой счет</w:t>
      </w:r>
      <w:r w:rsidR="0047711E">
        <w:rPr>
          <w:bCs/>
        </w:rPr>
        <w:t xml:space="preserve"> </w:t>
      </w:r>
      <w:r w:rsidRPr="00783328">
        <w:rPr>
          <w:bCs/>
        </w:rPr>
        <w:t>и</w:t>
      </w:r>
      <w:r w:rsidR="0047711E">
        <w:rPr>
          <w:bCs/>
        </w:rPr>
        <w:t xml:space="preserve"> </w:t>
      </w:r>
      <w:r w:rsidRPr="00783328">
        <w:rPr>
          <w:bCs/>
        </w:rPr>
        <w:t xml:space="preserve">сроки, согласованные с </w:t>
      </w:r>
      <w:r w:rsidR="00EF46C4" w:rsidRPr="00783328">
        <w:rPr>
          <w:bCs/>
        </w:rPr>
        <w:t>Покупателем</w:t>
      </w:r>
      <w:r w:rsidRPr="00783328">
        <w:rPr>
          <w:bCs/>
        </w:rPr>
        <w:t>, устранять любые дефекты, выявленные в п</w:t>
      </w:r>
      <w:r w:rsidRPr="00783328">
        <w:rPr>
          <w:bCs/>
        </w:rPr>
        <w:t>е</w:t>
      </w:r>
      <w:r w:rsidRPr="00783328">
        <w:rPr>
          <w:bCs/>
        </w:rPr>
        <w:t xml:space="preserve">риод гарантийного срока. В случае выхода </w:t>
      </w:r>
      <w:r w:rsidR="00FE49AE" w:rsidRPr="00783328">
        <w:rPr>
          <w:bCs/>
        </w:rPr>
        <w:t>ламп</w:t>
      </w:r>
      <w:r w:rsidRPr="00783328">
        <w:rPr>
          <w:bCs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F46C4" w:rsidRPr="00783328">
        <w:rPr>
          <w:bCs/>
        </w:rPr>
        <w:t>Покуп</w:t>
      </w:r>
      <w:r w:rsidRPr="00783328">
        <w:rPr>
          <w:bCs/>
        </w:rPr>
        <w:t>а</w:t>
      </w:r>
      <w:r w:rsidR="00EF46C4" w:rsidRPr="00783328">
        <w:rPr>
          <w:bCs/>
        </w:rPr>
        <w:t>теля</w:t>
      </w:r>
      <w:r w:rsidRPr="00783328">
        <w:rPr>
          <w:bCs/>
        </w:rPr>
        <w:t>. Гарантийный срок в этом случае продлевается соответственно на период устран</w:t>
      </w:r>
      <w:r w:rsidRPr="00783328">
        <w:rPr>
          <w:bCs/>
        </w:rPr>
        <w:t>е</w:t>
      </w:r>
      <w:r w:rsidRPr="00783328">
        <w:rPr>
          <w:bCs/>
        </w:rPr>
        <w:t>ния дефектов.</w:t>
      </w:r>
    </w:p>
    <w:p w:rsidR="00F516FB" w:rsidRPr="00783328" w:rsidRDefault="00AA0A55" w:rsidP="00783328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Срок хранения ламп не менее 10</w:t>
      </w:r>
      <w:r w:rsidR="00F516FB">
        <w:rPr>
          <w:bCs/>
        </w:rPr>
        <w:t xml:space="preserve"> </w:t>
      </w:r>
      <w:r>
        <w:rPr>
          <w:bCs/>
        </w:rPr>
        <w:t>лет</w:t>
      </w:r>
      <w:r w:rsidR="00F516FB">
        <w:rPr>
          <w:bCs/>
        </w:rPr>
        <w:t>.</w:t>
      </w:r>
    </w:p>
    <w:p w:rsidR="00830CE0" w:rsidRPr="005C52A6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830CE0" w:rsidRPr="00783328" w:rsidRDefault="00EF46C4" w:rsidP="00783328">
      <w:pPr>
        <w:spacing w:line="276" w:lineRule="auto"/>
        <w:ind w:left="142" w:firstLine="425"/>
        <w:jc w:val="both"/>
        <w:rPr>
          <w:bCs/>
        </w:rPr>
      </w:pPr>
      <w:r w:rsidRPr="00904A1A">
        <w:rPr>
          <w:bCs/>
        </w:rPr>
        <w:t xml:space="preserve">Лампы </w:t>
      </w:r>
      <w:r w:rsidR="00830CE0" w:rsidRPr="00904A1A">
        <w:rPr>
          <w:bCs/>
        </w:rPr>
        <w:t>должн</w:t>
      </w:r>
      <w:r w:rsidR="001117AE" w:rsidRPr="00904A1A">
        <w:rPr>
          <w:bCs/>
        </w:rPr>
        <w:t>ы</w:t>
      </w:r>
      <w:r w:rsidR="00830CE0" w:rsidRPr="00904A1A">
        <w:rPr>
          <w:bCs/>
        </w:rPr>
        <w:t xml:space="preserve"> обеспечивать эксплуатационные показатели в течение </w:t>
      </w:r>
      <w:r w:rsidR="003B3BDC" w:rsidRPr="00904A1A">
        <w:rPr>
          <w:bCs/>
        </w:rPr>
        <w:t>у</w:t>
      </w:r>
      <w:r w:rsidR="00CD6232" w:rsidRPr="00904A1A">
        <w:rPr>
          <w:bCs/>
        </w:rPr>
        <w:t xml:space="preserve">казанного </w:t>
      </w:r>
      <w:r w:rsidR="003D0BB0" w:rsidRPr="00904A1A">
        <w:rPr>
          <w:bCs/>
        </w:rPr>
        <w:t>в п.1 да</w:t>
      </w:r>
      <w:r w:rsidR="003D0BB0" w:rsidRPr="00904A1A">
        <w:rPr>
          <w:bCs/>
        </w:rPr>
        <w:t>н</w:t>
      </w:r>
      <w:r w:rsidR="003D0BB0" w:rsidRPr="00904A1A">
        <w:rPr>
          <w:bCs/>
        </w:rPr>
        <w:t xml:space="preserve">ного ТЗ </w:t>
      </w:r>
      <w:r w:rsidR="00CD6232" w:rsidRPr="00904A1A">
        <w:rPr>
          <w:bCs/>
        </w:rPr>
        <w:t>срока службы</w:t>
      </w:r>
      <w:r w:rsidR="00830CE0" w:rsidRPr="00904A1A">
        <w:rPr>
          <w:bCs/>
        </w:rPr>
        <w:t xml:space="preserve"> (при условии проведения требуемых технических мероприятий по обсл</w:t>
      </w:r>
      <w:r w:rsidR="00830CE0" w:rsidRPr="00904A1A">
        <w:rPr>
          <w:bCs/>
        </w:rPr>
        <w:t>у</w:t>
      </w:r>
      <w:r w:rsidR="00830CE0" w:rsidRPr="00904A1A">
        <w:rPr>
          <w:bCs/>
        </w:rPr>
        <w:t>живанию)</w:t>
      </w:r>
      <w:r w:rsidR="00EA5095" w:rsidRPr="00904A1A">
        <w:rPr>
          <w:bCs/>
        </w:rPr>
        <w:t>.</w:t>
      </w:r>
    </w:p>
    <w:p w:rsidR="00830CE0" w:rsidRPr="007665FB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47711E">
        <w:rPr>
          <w:b/>
          <w:bCs/>
          <w:sz w:val="24"/>
          <w:szCs w:val="24"/>
        </w:rPr>
        <w:t xml:space="preserve"> </w:t>
      </w:r>
      <w:r w:rsidRPr="006549DC">
        <w:rPr>
          <w:b/>
          <w:bCs/>
          <w:sz w:val="24"/>
          <w:szCs w:val="24"/>
        </w:rPr>
        <w:t>документации.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Маркировка </w:t>
      </w:r>
      <w:r w:rsidR="00137575" w:rsidRPr="00783328">
        <w:rPr>
          <w:bCs/>
        </w:rPr>
        <w:t>ламп</w:t>
      </w:r>
      <w:r w:rsidR="00F67F2D" w:rsidRPr="00783328">
        <w:rPr>
          <w:bCs/>
        </w:rPr>
        <w:t xml:space="preserve"> </w:t>
      </w:r>
      <w:r w:rsidRPr="00783328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обозначение типа</w:t>
      </w:r>
      <w:r w:rsidR="00F67F2D" w:rsidRPr="00F67F2D">
        <w:rPr>
          <w:sz w:val="24"/>
          <w:szCs w:val="24"/>
        </w:rPr>
        <w:t xml:space="preserve"> и марку</w:t>
      </w:r>
      <w:r w:rsidRPr="00F67F2D">
        <w:rPr>
          <w:sz w:val="24"/>
          <w:szCs w:val="24"/>
        </w:rPr>
        <w:t>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товарный знак предприятия-изготовителя;</w:t>
      </w:r>
    </w:p>
    <w:p w:rsidR="00830CE0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 xml:space="preserve">дату изготовления. </w:t>
      </w:r>
    </w:p>
    <w:p w:rsidR="00111C96" w:rsidRPr="00111C96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111C96">
        <w:rPr>
          <w:bCs/>
        </w:rPr>
        <w:t xml:space="preserve">Упаковка, маркировка, транспортирование, условия и сроки хранения </w:t>
      </w:r>
      <w:r>
        <w:rPr>
          <w:bCs/>
        </w:rPr>
        <w:t>ламп</w:t>
      </w:r>
      <w:r w:rsidRPr="00111C96">
        <w:rPr>
          <w:bCs/>
        </w:rPr>
        <w:t xml:space="preserve"> должны соотве</w:t>
      </w:r>
      <w:r w:rsidRPr="00111C96">
        <w:rPr>
          <w:bCs/>
        </w:rPr>
        <w:t>т</w:t>
      </w:r>
      <w:r w:rsidRPr="00111C96">
        <w:rPr>
          <w:bCs/>
        </w:rPr>
        <w:t xml:space="preserve">ствовать требованиям, указанным в технических условиях изготовителя и </w:t>
      </w:r>
      <w:r w:rsidR="003D0BB0">
        <w:rPr>
          <w:bCs/>
        </w:rPr>
        <w:t>соответствующих ГОСТ</w:t>
      </w:r>
      <w:r w:rsidRPr="00111C96">
        <w:rPr>
          <w:bCs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11C96" w:rsidRDefault="00111C96" w:rsidP="00111C96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 xml:space="preserve">Лампы </w:t>
      </w:r>
      <w:r w:rsidRPr="008E4429">
        <w:rPr>
          <w:bCs/>
        </w:rPr>
        <w:t>должны поставляться в упаковке завода-изготовителя.</w:t>
      </w:r>
    </w:p>
    <w:p w:rsidR="00111C96" w:rsidRPr="008E4429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 xml:space="preserve">Способ укладки и транспортировки </w:t>
      </w:r>
      <w:r>
        <w:rPr>
          <w:bCs/>
        </w:rPr>
        <w:t>ламп</w:t>
      </w:r>
      <w:r w:rsidRPr="008E4429">
        <w:rPr>
          <w:bCs/>
        </w:rPr>
        <w:t xml:space="preserve">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3D4CD5" w:rsidRPr="00783328">
        <w:rPr>
          <w:bCs/>
        </w:rPr>
        <w:t>продукции</w:t>
      </w:r>
      <w:r w:rsidRPr="00783328">
        <w:rPr>
          <w:bCs/>
        </w:rPr>
        <w:t xml:space="preserve"> должна включать: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паспорт товара;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протоколы испытаний;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783328" w:rsidRPr="00A34EC9" w:rsidRDefault="00783328" w:rsidP="008F4BA4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Правила приемки продукции.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Каждая партия </w:t>
      </w:r>
      <w:r w:rsidR="00137575" w:rsidRPr="00783328">
        <w:rPr>
          <w:bCs/>
        </w:rPr>
        <w:t>ламп</w:t>
      </w:r>
      <w:r w:rsidR="00E07483" w:rsidRPr="00783328">
        <w:rPr>
          <w:bCs/>
        </w:rPr>
        <w:t xml:space="preserve"> </w:t>
      </w:r>
      <w:r w:rsidRPr="00783328">
        <w:rPr>
          <w:bCs/>
        </w:rPr>
        <w:t>должна пройти входной контроль, осуществляемый представителями филиал</w:t>
      </w:r>
      <w:r w:rsidR="00137575" w:rsidRPr="00783328">
        <w:rPr>
          <w:bCs/>
        </w:rPr>
        <w:t>ов</w:t>
      </w:r>
      <w:r w:rsidRPr="00783328">
        <w:rPr>
          <w:bCs/>
        </w:rPr>
        <w:t xml:space="preserve"> </w:t>
      </w:r>
      <w:r w:rsidR="009A137E">
        <w:rPr>
          <w:bCs/>
        </w:rPr>
        <w:t>ПАО</w:t>
      </w:r>
      <w:r w:rsidRPr="00783328">
        <w:rPr>
          <w:bCs/>
        </w:rPr>
        <w:t xml:space="preserve"> «МРСК Центра» и ответственными представителями Поставщика при получении </w:t>
      </w:r>
      <w:r w:rsidR="00D26C5F" w:rsidRPr="00783328">
        <w:rPr>
          <w:bCs/>
        </w:rPr>
        <w:t>их</w:t>
      </w:r>
      <w:r w:rsidRPr="00783328">
        <w:rPr>
          <w:bCs/>
        </w:rPr>
        <w:t xml:space="preserve"> на склад.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В случае выявления дефектов, в том числе и скрытых, Поставщик обязан за свой счет зам</w:t>
      </w:r>
      <w:r w:rsidRPr="00783328">
        <w:rPr>
          <w:bCs/>
        </w:rPr>
        <w:t>е</w:t>
      </w:r>
      <w:r w:rsidRPr="00783328">
        <w:rPr>
          <w:bCs/>
        </w:rPr>
        <w:t>нить поставленную продукцию.</w:t>
      </w:r>
    </w:p>
    <w:p w:rsidR="002176E5" w:rsidRPr="00E07483" w:rsidRDefault="002176E5" w:rsidP="008F4BA4">
      <w:pPr>
        <w:pStyle w:val="BodyText21"/>
        <w:tabs>
          <w:tab w:val="left" w:pos="1134"/>
        </w:tabs>
        <w:spacing w:line="276" w:lineRule="auto"/>
        <w:ind w:firstLine="567"/>
        <w:rPr>
          <w:szCs w:val="24"/>
        </w:rPr>
      </w:pPr>
    </w:p>
    <w:p w:rsidR="00791B33" w:rsidRDefault="00791B33" w:rsidP="00830CE0">
      <w:pPr>
        <w:rPr>
          <w:sz w:val="26"/>
          <w:szCs w:val="26"/>
        </w:rPr>
      </w:pPr>
    </w:p>
    <w:p w:rsidR="00830CE0" w:rsidRPr="00A34EC9" w:rsidRDefault="00830CE0" w:rsidP="00830CE0">
      <w:pPr>
        <w:rPr>
          <w:sz w:val="26"/>
          <w:szCs w:val="26"/>
        </w:rPr>
      </w:pPr>
    </w:p>
    <w:p w:rsidR="0009626A" w:rsidRDefault="0009626A" w:rsidP="0009626A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</w:t>
      </w:r>
      <w:r w:rsidR="0047711E">
        <w:rPr>
          <w:sz w:val="26"/>
          <w:szCs w:val="26"/>
        </w:rPr>
        <w:t xml:space="preserve"> </w:t>
      </w:r>
    </w:p>
    <w:p w:rsidR="0009626A" w:rsidRPr="00E1390F" w:rsidRDefault="0047711E" w:rsidP="0009626A">
      <w:pPr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должность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подпись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</w:t>
      </w:r>
    </w:p>
    <w:p w:rsidR="00830CE0" w:rsidRPr="00A34EC9" w:rsidRDefault="00830CE0" w:rsidP="0009626A">
      <w:pPr>
        <w:rPr>
          <w:sz w:val="26"/>
          <w:szCs w:val="26"/>
        </w:rPr>
      </w:pPr>
    </w:p>
    <w:sectPr w:rsidR="00830CE0" w:rsidRPr="00A34EC9" w:rsidSect="00E22B7C">
      <w:footerReference w:type="default" r:id="rId13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FB6" w:rsidRDefault="00351FB6">
      <w:r>
        <w:separator/>
      </w:r>
    </w:p>
  </w:endnote>
  <w:endnote w:type="continuationSeparator" w:id="0">
    <w:p w:rsidR="00351FB6" w:rsidRDefault="00351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EBA" w:rsidRPr="00321DA1" w:rsidRDefault="003870DB">
    <w:pPr>
      <w:pStyle w:val="a8"/>
      <w:jc w:val="right"/>
      <w:rPr>
        <w:lang w:val="en-US"/>
      </w:rPr>
    </w:pPr>
    <w:r>
      <w:fldChar w:fldCharType="begin"/>
    </w:r>
    <w:r w:rsidR="009C4237">
      <w:instrText xml:space="preserve"> PAGE   \* MERGEFORMAT </w:instrText>
    </w:r>
    <w:r>
      <w:fldChar w:fldCharType="separate"/>
    </w:r>
    <w:r w:rsidR="00806FD6">
      <w:rPr>
        <w:noProof/>
      </w:rPr>
      <w:t>3</w:t>
    </w:r>
    <w:r>
      <w:rPr>
        <w:noProof/>
      </w:rPr>
      <w:fldChar w:fldCharType="end"/>
    </w:r>
    <w:r w:rsidR="00E22B7C">
      <w:t xml:space="preserve"> из </w:t>
    </w:r>
    <w:r w:rsidR="00050642"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FB6" w:rsidRDefault="00351FB6">
      <w:r>
        <w:separator/>
      </w:r>
    </w:p>
  </w:footnote>
  <w:footnote w:type="continuationSeparator" w:id="0">
    <w:p w:rsidR="00351FB6" w:rsidRDefault="00351F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102C"/>
    <w:multiLevelType w:val="hybridMultilevel"/>
    <w:tmpl w:val="1F5C8B2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2847640"/>
    <w:multiLevelType w:val="hybridMultilevel"/>
    <w:tmpl w:val="69B4B7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D0854"/>
    <w:multiLevelType w:val="hybridMultilevel"/>
    <w:tmpl w:val="608EAB80"/>
    <w:lvl w:ilvl="0" w:tplc="666A6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>
    <w:nsid w:val="42A919C7"/>
    <w:multiLevelType w:val="hybridMultilevel"/>
    <w:tmpl w:val="31921E5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402467E"/>
    <w:multiLevelType w:val="hybridMultilevel"/>
    <w:tmpl w:val="45B8369C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4DE21FF4"/>
    <w:multiLevelType w:val="hybridMultilevel"/>
    <w:tmpl w:val="34307AB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3E36C4"/>
    <w:multiLevelType w:val="multilevel"/>
    <w:tmpl w:val="63285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>
    <w:nsid w:val="5B871E31"/>
    <w:multiLevelType w:val="hybridMultilevel"/>
    <w:tmpl w:val="FAFAF8F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3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4FF61CE"/>
    <w:multiLevelType w:val="hybridMultilevel"/>
    <w:tmpl w:val="CB504D94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8">
    <w:nsid w:val="68420568"/>
    <w:multiLevelType w:val="hybridMultilevel"/>
    <w:tmpl w:val="15DE3B22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4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6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8"/>
  </w:num>
  <w:num w:numId="3">
    <w:abstractNumId w:val="27"/>
  </w:num>
  <w:num w:numId="4">
    <w:abstractNumId w:val="12"/>
  </w:num>
  <w:num w:numId="5">
    <w:abstractNumId w:val="47"/>
  </w:num>
  <w:num w:numId="6">
    <w:abstractNumId w:val="42"/>
  </w:num>
  <w:num w:numId="7">
    <w:abstractNumId w:val="29"/>
  </w:num>
  <w:num w:numId="8">
    <w:abstractNumId w:val="36"/>
  </w:num>
  <w:num w:numId="9">
    <w:abstractNumId w:val="9"/>
  </w:num>
  <w:num w:numId="10">
    <w:abstractNumId w:val="18"/>
  </w:num>
  <w:num w:numId="11">
    <w:abstractNumId w:val="11"/>
  </w:num>
  <w:num w:numId="12">
    <w:abstractNumId w:val="46"/>
  </w:num>
  <w:num w:numId="13">
    <w:abstractNumId w:val="40"/>
  </w:num>
  <w:num w:numId="14">
    <w:abstractNumId w:val="22"/>
  </w:num>
  <w:num w:numId="15">
    <w:abstractNumId w:val="33"/>
  </w:num>
  <w:num w:numId="16">
    <w:abstractNumId w:val="7"/>
  </w:num>
  <w:num w:numId="17">
    <w:abstractNumId w:val="3"/>
  </w:num>
  <w:num w:numId="18">
    <w:abstractNumId w:val="4"/>
  </w:num>
  <w:num w:numId="19">
    <w:abstractNumId w:val="2"/>
  </w:num>
  <w:num w:numId="20">
    <w:abstractNumId w:val="30"/>
  </w:num>
  <w:num w:numId="21">
    <w:abstractNumId w:val="24"/>
  </w:num>
  <w:num w:numId="22">
    <w:abstractNumId w:val="6"/>
  </w:num>
  <w:num w:numId="23">
    <w:abstractNumId w:val="1"/>
  </w:num>
  <w:num w:numId="24">
    <w:abstractNumId w:val="20"/>
  </w:num>
  <w:num w:numId="25">
    <w:abstractNumId w:val="43"/>
  </w:num>
  <w:num w:numId="26">
    <w:abstractNumId w:val="32"/>
  </w:num>
  <w:num w:numId="27">
    <w:abstractNumId w:val="16"/>
  </w:num>
  <w:num w:numId="28">
    <w:abstractNumId w:val="15"/>
  </w:num>
  <w:num w:numId="29">
    <w:abstractNumId w:val="41"/>
  </w:num>
  <w:num w:numId="30">
    <w:abstractNumId w:val="13"/>
  </w:num>
  <w:num w:numId="31">
    <w:abstractNumId w:val="17"/>
  </w:num>
  <w:num w:numId="32">
    <w:abstractNumId w:val="49"/>
  </w:num>
  <w:num w:numId="33">
    <w:abstractNumId w:val="44"/>
  </w:num>
  <w:num w:numId="34">
    <w:abstractNumId w:val="37"/>
  </w:num>
  <w:num w:numId="35">
    <w:abstractNumId w:val="34"/>
  </w:num>
  <w:num w:numId="36">
    <w:abstractNumId w:val="14"/>
  </w:num>
  <w:num w:numId="37">
    <w:abstractNumId w:val="45"/>
  </w:num>
  <w:num w:numId="38">
    <w:abstractNumId w:val="35"/>
  </w:num>
  <w:num w:numId="39">
    <w:abstractNumId w:val="23"/>
  </w:num>
  <w:num w:numId="40">
    <w:abstractNumId w:val="0"/>
  </w:num>
  <w:num w:numId="41">
    <w:abstractNumId w:val="5"/>
  </w:num>
  <w:num w:numId="42">
    <w:abstractNumId w:val="31"/>
  </w:num>
  <w:num w:numId="43">
    <w:abstractNumId w:val="21"/>
  </w:num>
  <w:num w:numId="44">
    <w:abstractNumId w:val="38"/>
  </w:num>
  <w:num w:numId="45">
    <w:abstractNumId w:val="26"/>
  </w:num>
  <w:num w:numId="46">
    <w:abstractNumId w:val="19"/>
  </w:num>
  <w:num w:numId="47">
    <w:abstractNumId w:val="8"/>
  </w:num>
  <w:num w:numId="48">
    <w:abstractNumId w:val="25"/>
  </w:num>
  <w:num w:numId="49">
    <w:abstractNumId w:val="2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2885"/>
    <w:rsid w:val="00002A29"/>
    <w:rsid w:val="0000348E"/>
    <w:rsid w:val="00005ADF"/>
    <w:rsid w:val="00006FAF"/>
    <w:rsid w:val="00007E48"/>
    <w:rsid w:val="00011753"/>
    <w:rsid w:val="000117F0"/>
    <w:rsid w:val="00020DD0"/>
    <w:rsid w:val="00021A0E"/>
    <w:rsid w:val="00032ADD"/>
    <w:rsid w:val="0004481E"/>
    <w:rsid w:val="0005043F"/>
    <w:rsid w:val="00050642"/>
    <w:rsid w:val="00052718"/>
    <w:rsid w:val="00054083"/>
    <w:rsid w:val="000551BC"/>
    <w:rsid w:val="00057E0D"/>
    <w:rsid w:val="00060E01"/>
    <w:rsid w:val="00064151"/>
    <w:rsid w:val="000643F5"/>
    <w:rsid w:val="00071EC4"/>
    <w:rsid w:val="00072873"/>
    <w:rsid w:val="00076102"/>
    <w:rsid w:val="00076E2B"/>
    <w:rsid w:val="00077B20"/>
    <w:rsid w:val="00080398"/>
    <w:rsid w:val="00082BD5"/>
    <w:rsid w:val="0008475C"/>
    <w:rsid w:val="0009252E"/>
    <w:rsid w:val="000933EA"/>
    <w:rsid w:val="0009509A"/>
    <w:rsid w:val="0009530F"/>
    <w:rsid w:val="0009626A"/>
    <w:rsid w:val="000973AB"/>
    <w:rsid w:val="000A0DA8"/>
    <w:rsid w:val="000A0F77"/>
    <w:rsid w:val="000A737F"/>
    <w:rsid w:val="000B0405"/>
    <w:rsid w:val="000B79B9"/>
    <w:rsid w:val="000C2162"/>
    <w:rsid w:val="000C298C"/>
    <w:rsid w:val="000C4695"/>
    <w:rsid w:val="000C48CD"/>
    <w:rsid w:val="000C5885"/>
    <w:rsid w:val="000C7D00"/>
    <w:rsid w:val="000D06E7"/>
    <w:rsid w:val="000D1DB8"/>
    <w:rsid w:val="000D2ADB"/>
    <w:rsid w:val="000D407E"/>
    <w:rsid w:val="000D57AA"/>
    <w:rsid w:val="000D70AF"/>
    <w:rsid w:val="000E4806"/>
    <w:rsid w:val="000F6C14"/>
    <w:rsid w:val="000F7346"/>
    <w:rsid w:val="001012C6"/>
    <w:rsid w:val="00107770"/>
    <w:rsid w:val="00107E3A"/>
    <w:rsid w:val="001108F7"/>
    <w:rsid w:val="0011139D"/>
    <w:rsid w:val="001117AE"/>
    <w:rsid w:val="00111C96"/>
    <w:rsid w:val="0011401A"/>
    <w:rsid w:val="00115EA4"/>
    <w:rsid w:val="00116088"/>
    <w:rsid w:val="00117660"/>
    <w:rsid w:val="00120B81"/>
    <w:rsid w:val="00122B5B"/>
    <w:rsid w:val="00123A0D"/>
    <w:rsid w:val="00124A8F"/>
    <w:rsid w:val="00130C5C"/>
    <w:rsid w:val="00132C30"/>
    <w:rsid w:val="00133A20"/>
    <w:rsid w:val="001347C5"/>
    <w:rsid w:val="001350C9"/>
    <w:rsid w:val="00137161"/>
    <w:rsid w:val="00137575"/>
    <w:rsid w:val="0013790E"/>
    <w:rsid w:val="00140F81"/>
    <w:rsid w:val="00143CB0"/>
    <w:rsid w:val="00147596"/>
    <w:rsid w:val="00152444"/>
    <w:rsid w:val="00157055"/>
    <w:rsid w:val="00160AEB"/>
    <w:rsid w:val="00164567"/>
    <w:rsid w:val="00164DA8"/>
    <w:rsid w:val="001677B8"/>
    <w:rsid w:val="00170BAC"/>
    <w:rsid w:val="0018327D"/>
    <w:rsid w:val="00187131"/>
    <w:rsid w:val="00190216"/>
    <w:rsid w:val="00194820"/>
    <w:rsid w:val="0019669B"/>
    <w:rsid w:val="00196807"/>
    <w:rsid w:val="001A2654"/>
    <w:rsid w:val="001A48EF"/>
    <w:rsid w:val="001B07FC"/>
    <w:rsid w:val="001B1093"/>
    <w:rsid w:val="001B1E34"/>
    <w:rsid w:val="001B56D8"/>
    <w:rsid w:val="001B7109"/>
    <w:rsid w:val="001C1B63"/>
    <w:rsid w:val="001C2CFD"/>
    <w:rsid w:val="001C4698"/>
    <w:rsid w:val="001C57FB"/>
    <w:rsid w:val="001C5BA0"/>
    <w:rsid w:val="001C6B61"/>
    <w:rsid w:val="001D03A5"/>
    <w:rsid w:val="001D0EFA"/>
    <w:rsid w:val="001D4387"/>
    <w:rsid w:val="001D588D"/>
    <w:rsid w:val="001D68C5"/>
    <w:rsid w:val="001D7F42"/>
    <w:rsid w:val="001E2471"/>
    <w:rsid w:val="001E3DB0"/>
    <w:rsid w:val="001F0231"/>
    <w:rsid w:val="001F13A2"/>
    <w:rsid w:val="001F3994"/>
    <w:rsid w:val="001F49F6"/>
    <w:rsid w:val="001F73D4"/>
    <w:rsid w:val="00201474"/>
    <w:rsid w:val="00203D00"/>
    <w:rsid w:val="0020428C"/>
    <w:rsid w:val="0020681C"/>
    <w:rsid w:val="0021049B"/>
    <w:rsid w:val="00214AFE"/>
    <w:rsid w:val="002176E5"/>
    <w:rsid w:val="0022361E"/>
    <w:rsid w:val="00230E2A"/>
    <w:rsid w:val="00232231"/>
    <w:rsid w:val="0023223B"/>
    <w:rsid w:val="0023450C"/>
    <w:rsid w:val="002348FE"/>
    <w:rsid w:val="00236F03"/>
    <w:rsid w:val="00245690"/>
    <w:rsid w:val="0025041E"/>
    <w:rsid w:val="00252B6F"/>
    <w:rsid w:val="0025693C"/>
    <w:rsid w:val="002609D6"/>
    <w:rsid w:val="00261A93"/>
    <w:rsid w:val="00266ED3"/>
    <w:rsid w:val="002673C4"/>
    <w:rsid w:val="00267B7A"/>
    <w:rsid w:val="00273FED"/>
    <w:rsid w:val="00275123"/>
    <w:rsid w:val="002842FE"/>
    <w:rsid w:val="002849CD"/>
    <w:rsid w:val="00286EA6"/>
    <w:rsid w:val="00292260"/>
    <w:rsid w:val="0029417C"/>
    <w:rsid w:val="00295D29"/>
    <w:rsid w:val="002A4BCF"/>
    <w:rsid w:val="002A5445"/>
    <w:rsid w:val="002B3C5B"/>
    <w:rsid w:val="002B4E1F"/>
    <w:rsid w:val="002C016B"/>
    <w:rsid w:val="002C1248"/>
    <w:rsid w:val="002C407A"/>
    <w:rsid w:val="002C6077"/>
    <w:rsid w:val="002C6671"/>
    <w:rsid w:val="002C7E4B"/>
    <w:rsid w:val="002D28B7"/>
    <w:rsid w:val="002D654D"/>
    <w:rsid w:val="002D7584"/>
    <w:rsid w:val="002E6676"/>
    <w:rsid w:val="002E72EF"/>
    <w:rsid w:val="002F085A"/>
    <w:rsid w:val="002F3D2D"/>
    <w:rsid w:val="002F476A"/>
    <w:rsid w:val="002F70E5"/>
    <w:rsid w:val="00306701"/>
    <w:rsid w:val="00310DF9"/>
    <w:rsid w:val="003167F7"/>
    <w:rsid w:val="003200B8"/>
    <w:rsid w:val="00321D80"/>
    <w:rsid w:val="00321DA1"/>
    <w:rsid w:val="00326FE6"/>
    <w:rsid w:val="00327357"/>
    <w:rsid w:val="00327C5E"/>
    <w:rsid w:val="00332599"/>
    <w:rsid w:val="0034009B"/>
    <w:rsid w:val="00343870"/>
    <w:rsid w:val="00344417"/>
    <w:rsid w:val="00345257"/>
    <w:rsid w:val="00345F0E"/>
    <w:rsid w:val="00346F66"/>
    <w:rsid w:val="003505A2"/>
    <w:rsid w:val="00351FB6"/>
    <w:rsid w:val="003551CD"/>
    <w:rsid w:val="0035789E"/>
    <w:rsid w:val="00357B0B"/>
    <w:rsid w:val="003607C0"/>
    <w:rsid w:val="00360D84"/>
    <w:rsid w:val="0036149F"/>
    <w:rsid w:val="00364A8E"/>
    <w:rsid w:val="003650EC"/>
    <w:rsid w:val="003669D2"/>
    <w:rsid w:val="00366A5E"/>
    <w:rsid w:val="00366FD1"/>
    <w:rsid w:val="003723C9"/>
    <w:rsid w:val="00372907"/>
    <w:rsid w:val="00380CD0"/>
    <w:rsid w:val="00381A5B"/>
    <w:rsid w:val="003870DB"/>
    <w:rsid w:val="00391442"/>
    <w:rsid w:val="003946CC"/>
    <w:rsid w:val="003A24E3"/>
    <w:rsid w:val="003A313E"/>
    <w:rsid w:val="003A3F1D"/>
    <w:rsid w:val="003A4418"/>
    <w:rsid w:val="003A77CE"/>
    <w:rsid w:val="003B05E7"/>
    <w:rsid w:val="003B166B"/>
    <w:rsid w:val="003B3BDC"/>
    <w:rsid w:val="003B5B31"/>
    <w:rsid w:val="003B5E72"/>
    <w:rsid w:val="003B64FE"/>
    <w:rsid w:val="003C355C"/>
    <w:rsid w:val="003C4576"/>
    <w:rsid w:val="003C4C5B"/>
    <w:rsid w:val="003C5B50"/>
    <w:rsid w:val="003D0BB0"/>
    <w:rsid w:val="003D4CD5"/>
    <w:rsid w:val="003D5075"/>
    <w:rsid w:val="003D684C"/>
    <w:rsid w:val="003D6921"/>
    <w:rsid w:val="003E0AE9"/>
    <w:rsid w:val="003E1108"/>
    <w:rsid w:val="003E6792"/>
    <w:rsid w:val="003E7906"/>
    <w:rsid w:val="003F2B28"/>
    <w:rsid w:val="003F6A9D"/>
    <w:rsid w:val="0040407C"/>
    <w:rsid w:val="004057FE"/>
    <w:rsid w:val="00410C20"/>
    <w:rsid w:val="00410E60"/>
    <w:rsid w:val="00415964"/>
    <w:rsid w:val="00420720"/>
    <w:rsid w:val="00421F6D"/>
    <w:rsid w:val="004233F7"/>
    <w:rsid w:val="00426C7A"/>
    <w:rsid w:val="004310BF"/>
    <w:rsid w:val="00435A42"/>
    <w:rsid w:val="00436320"/>
    <w:rsid w:val="004507D9"/>
    <w:rsid w:val="00451BD8"/>
    <w:rsid w:val="00451FF9"/>
    <w:rsid w:val="004537F6"/>
    <w:rsid w:val="00454956"/>
    <w:rsid w:val="004573B0"/>
    <w:rsid w:val="00460B98"/>
    <w:rsid w:val="00463C20"/>
    <w:rsid w:val="004663AB"/>
    <w:rsid w:val="00467143"/>
    <w:rsid w:val="0047022C"/>
    <w:rsid w:val="00473D2E"/>
    <w:rsid w:val="0047711E"/>
    <w:rsid w:val="00482A8E"/>
    <w:rsid w:val="004857B2"/>
    <w:rsid w:val="00485DF7"/>
    <w:rsid w:val="004879EA"/>
    <w:rsid w:val="004954EB"/>
    <w:rsid w:val="0049550A"/>
    <w:rsid w:val="00497BF6"/>
    <w:rsid w:val="00497D4C"/>
    <w:rsid w:val="004A1819"/>
    <w:rsid w:val="004A196F"/>
    <w:rsid w:val="004A2F7E"/>
    <w:rsid w:val="004A33A6"/>
    <w:rsid w:val="004A7E9D"/>
    <w:rsid w:val="004B201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2718"/>
    <w:rsid w:val="004D319E"/>
    <w:rsid w:val="004D36CD"/>
    <w:rsid w:val="004D4001"/>
    <w:rsid w:val="004D5FBC"/>
    <w:rsid w:val="004D704F"/>
    <w:rsid w:val="004E0DEF"/>
    <w:rsid w:val="004E465D"/>
    <w:rsid w:val="004E6A99"/>
    <w:rsid w:val="004E78FD"/>
    <w:rsid w:val="004F2835"/>
    <w:rsid w:val="004F4993"/>
    <w:rsid w:val="004F4B9B"/>
    <w:rsid w:val="004F56C8"/>
    <w:rsid w:val="004F791C"/>
    <w:rsid w:val="004F7C35"/>
    <w:rsid w:val="00503681"/>
    <w:rsid w:val="00503D7A"/>
    <w:rsid w:val="00504FED"/>
    <w:rsid w:val="00505C3E"/>
    <w:rsid w:val="00506F0A"/>
    <w:rsid w:val="00507637"/>
    <w:rsid w:val="0051167B"/>
    <w:rsid w:val="00516447"/>
    <w:rsid w:val="005171B7"/>
    <w:rsid w:val="00523DBC"/>
    <w:rsid w:val="00524A68"/>
    <w:rsid w:val="00524C13"/>
    <w:rsid w:val="00524CBF"/>
    <w:rsid w:val="0052518B"/>
    <w:rsid w:val="0052563C"/>
    <w:rsid w:val="00531262"/>
    <w:rsid w:val="005332C4"/>
    <w:rsid w:val="0053382E"/>
    <w:rsid w:val="0054080F"/>
    <w:rsid w:val="005418D8"/>
    <w:rsid w:val="00542F56"/>
    <w:rsid w:val="00547870"/>
    <w:rsid w:val="00552364"/>
    <w:rsid w:val="00553C3E"/>
    <w:rsid w:val="00555293"/>
    <w:rsid w:val="0056194E"/>
    <w:rsid w:val="00565231"/>
    <w:rsid w:val="00565CE8"/>
    <w:rsid w:val="00567266"/>
    <w:rsid w:val="00570EBA"/>
    <w:rsid w:val="00574C9F"/>
    <w:rsid w:val="00590902"/>
    <w:rsid w:val="00591D72"/>
    <w:rsid w:val="005932E5"/>
    <w:rsid w:val="005A095C"/>
    <w:rsid w:val="005A1D42"/>
    <w:rsid w:val="005A4D50"/>
    <w:rsid w:val="005A5AB3"/>
    <w:rsid w:val="005A67AE"/>
    <w:rsid w:val="005B209C"/>
    <w:rsid w:val="005B499A"/>
    <w:rsid w:val="005C52A6"/>
    <w:rsid w:val="005C5666"/>
    <w:rsid w:val="005D13E7"/>
    <w:rsid w:val="005D1BCD"/>
    <w:rsid w:val="005D2345"/>
    <w:rsid w:val="005D381D"/>
    <w:rsid w:val="005D616A"/>
    <w:rsid w:val="005D62A7"/>
    <w:rsid w:val="005D7B34"/>
    <w:rsid w:val="005E0EBF"/>
    <w:rsid w:val="005E205E"/>
    <w:rsid w:val="005E44D0"/>
    <w:rsid w:val="005E450C"/>
    <w:rsid w:val="005E6884"/>
    <w:rsid w:val="005E721B"/>
    <w:rsid w:val="005F2DF6"/>
    <w:rsid w:val="005F4C8B"/>
    <w:rsid w:val="005F5FA2"/>
    <w:rsid w:val="0060358F"/>
    <w:rsid w:val="006060AA"/>
    <w:rsid w:val="006074D8"/>
    <w:rsid w:val="00611DA1"/>
    <w:rsid w:val="0061495E"/>
    <w:rsid w:val="00615A06"/>
    <w:rsid w:val="00615EBC"/>
    <w:rsid w:val="00623EE7"/>
    <w:rsid w:val="00627089"/>
    <w:rsid w:val="006278C2"/>
    <w:rsid w:val="0063026E"/>
    <w:rsid w:val="006304D7"/>
    <w:rsid w:val="00632202"/>
    <w:rsid w:val="00632474"/>
    <w:rsid w:val="006325DC"/>
    <w:rsid w:val="00641A3B"/>
    <w:rsid w:val="00643B8D"/>
    <w:rsid w:val="00646A85"/>
    <w:rsid w:val="00646E5D"/>
    <w:rsid w:val="00650BEC"/>
    <w:rsid w:val="006549DC"/>
    <w:rsid w:val="00655672"/>
    <w:rsid w:val="00657004"/>
    <w:rsid w:val="00657AEE"/>
    <w:rsid w:val="00657AF2"/>
    <w:rsid w:val="00665CC9"/>
    <w:rsid w:val="006829BA"/>
    <w:rsid w:val="00683C5A"/>
    <w:rsid w:val="0068521F"/>
    <w:rsid w:val="00690185"/>
    <w:rsid w:val="006913B6"/>
    <w:rsid w:val="00692363"/>
    <w:rsid w:val="006928B9"/>
    <w:rsid w:val="006A07EC"/>
    <w:rsid w:val="006B20D7"/>
    <w:rsid w:val="006B63ED"/>
    <w:rsid w:val="006B6704"/>
    <w:rsid w:val="006B6B4C"/>
    <w:rsid w:val="006B6E4C"/>
    <w:rsid w:val="006C3516"/>
    <w:rsid w:val="006C3671"/>
    <w:rsid w:val="006C5D94"/>
    <w:rsid w:val="006C6382"/>
    <w:rsid w:val="006C750B"/>
    <w:rsid w:val="006D0505"/>
    <w:rsid w:val="006D0AAB"/>
    <w:rsid w:val="006D5425"/>
    <w:rsid w:val="006D5616"/>
    <w:rsid w:val="006D6CBD"/>
    <w:rsid w:val="006D6E34"/>
    <w:rsid w:val="006D728E"/>
    <w:rsid w:val="006E04B6"/>
    <w:rsid w:val="006E0562"/>
    <w:rsid w:val="006E3262"/>
    <w:rsid w:val="006E32E9"/>
    <w:rsid w:val="006E35A3"/>
    <w:rsid w:val="006E3E11"/>
    <w:rsid w:val="006E42F8"/>
    <w:rsid w:val="006E6F0D"/>
    <w:rsid w:val="006E7F0C"/>
    <w:rsid w:val="00700E9E"/>
    <w:rsid w:val="00703458"/>
    <w:rsid w:val="00704E9B"/>
    <w:rsid w:val="00706C8C"/>
    <w:rsid w:val="007101EC"/>
    <w:rsid w:val="00710507"/>
    <w:rsid w:val="0071287F"/>
    <w:rsid w:val="00713296"/>
    <w:rsid w:val="007137D2"/>
    <w:rsid w:val="007170BE"/>
    <w:rsid w:val="007307C8"/>
    <w:rsid w:val="00730A51"/>
    <w:rsid w:val="00730DB2"/>
    <w:rsid w:val="00731E57"/>
    <w:rsid w:val="00737078"/>
    <w:rsid w:val="00740D24"/>
    <w:rsid w:val="0074333D"/>
    <w:rsid w:val="00744053"/>
    <w:rsid w:val="00744765"/>
    <w:rsid w:val="00746F6F"/>
    <w:rsid w:val="0075022F"/>
    <w:rsid w:val="00751323"/>
    <w:rsid w:val="00761535"/>
    <w:rsid w:val="00762C99"/>
    <w:rsid w:val="0076461F"/>
    <w:rsid w:val="007665FB"/>
    <w:rsid w:val="00770962"/>
    <w:rsid w:val="007722B6"/>
    <w:rsid w:val="00775E77"/>
    <w:rsid w:val="00783328"/>
    <w:rsid w:val="00783A96"/>
    <w:rsid w:val="00784F51"/>
    <w:rsid w:val="00787F96"/>
    <w:rsid w:val="00791B33"/>
    <w:rsid w:val="00792571"/>
    <w:rsid w:val="007948FD"/>
    <w:rsid w:val="00795A2B"/>
    <w:rsid w:val="007963C5"/>
    <w:rsid w:val="007A1F24"/>
    <w:rsid w:val="007B3673"/>
    <w:rsid w:val="007B6995"/>
    <w:rsid w:val="007C1784"/>
    <w:rsid w:val="007C2EDE"/>
    <w:rsid w:val="007C53AB"/>
    <w:rsid w:val="007C6137"/>
    <w:rsid w:val="007D0493"/>
    <w:rsid w:val="007D0AC9"/>
    <w:rsid w:val="007D1D99"/>
    <w:rsid w:val="007D3783"/>
    <w:rsid w:val="007D6BC1"/>
    <w:rsid w:val="007E2AE8"/>
    <w:rsid w:val="007E31CE"/>
    <w:rsid w:val="007E3E8D"/>
    <w:rsid w:val="007E5505"/>
    <w:rsid w:val="007E719A"/>
    <w:rsid w:val="007F04B1"/>
    <w:rsid w:val="007F08A9"/>
    <w:rsid w:val="007F11B3"/>
    <w:rsid w:val="007F3D09"/>
    <w:rsid w:val="007F4BCB"/>
    <w:rsid w:val="0080266B"/>
    <w:rsid w:val="008029F3"/>
    <w:rsid w:val="00803120"/>
    <w:rsid w:val="0080402D"/>
    <w:rsid w:val="00806DCC"/>
    <w:rsid w:val="00806FD6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06AD"/>
    <w:rsid w:val="00841183"/>
    <w:rsid w:val="00841EBF"/>
    <w:rsid w:val="008433E3"/>
    <w:rsid w:val="0085026C"/>
    <w:rsid w:val="0085279D"/>
    <w:rsid w:val="00852A96"/>
    <w:rsid w:val="00853AB1"/>
    <w:rsid w:val="00853D54"/>
    <w:rsid w:val="00857EC2"/>
    <w:rsid w:val="0086046C"/>
    <w:rsid w:val="008611D4"/>
    <w:rsid w:val="00861567"/>
    <w:rsid w:val="008615A7"/>
    <w:rsid w:val="008616C1"/>
    <w:rsid w:val="00863E7A"/>
    <w:rsid w:val="0086415B"/>
    <w:rsid w:val="00866B96"/>
    <w:rsid w:val="00870CA5"/>
    <w:rsid w:val="00873D36"/>
    <w:rsid w:val="008815AA"/>
    <w:rsid w:val="008822D8"/>
    <w:rsid w:val="0088338D"/>
    <w:rsid w:val="00885828"/>
    <w:rsid w:val="008A1111"/>
    <w:rsid w:val="008A44E5"/>
    <w:rsid w:val="008A6767"/>
    <w:rsid w:val="008A7B26"/>
    <w:rsid w:val="008B0F02"/>
    <w:rsid w:val="008B4711"/>
    <w:rsid w:val="008B5BC9"/>
    <w:rsid w:val="008B6F20"/>
    <w:rsid w:val="008B7325"/>
    <w:rsid w:val="008C2F08"/>
    <w:rsid w:val="008C3660"/>
    <w:rsid w:val="008C534F"/>
    <w:rsid w:val="008C6B80"/>
    <w:rsid w:val="008D0C51"/>
    <w:rsid w:val="008D1369"/>
    <w:rsid w:val="008D55BC"/>
    <w:rsid w:val="008D65EB"/>
    <w:rsid w:val="008D6A58"/>
    <w:rsid w:val="008D7071"/>
    <w:rsid w:val="008D7F35"/>
    <w:rsid w:val="008E0396"/>
    <w:rsid w:val="008E0D89"/>
    <w:rsid w:val="008E237F"/>
    <w:rsid w:val="008E2CFB"/>
    <w:rsid w:val="008E6211"/>
    <w:rsid w:val="008F4BA4"/>
    <w:rsid w:val="008F6FB2"/>
    <w:rsid w:val="00900DE5"/>
    <w:rsid w:val="00904A1A"/>
    <w:rsid w:val="009059D2"/>
    <w:rsid w:val="009107A2"/>
    <w:rsid w:val="009145E0"/>
    <w:rsid w:val="0092017F"/>
    <w:rsid w:val="009203A5"/>
    <w:rsid w:val="00924ADA"/>
    <w:rsid w:val="00925896"/>
    <w:rsid w:val="00927719"/>
    <w:rsid w:val="009307A7"/>
    <w:rsid w:val="00934470"/>
    <w:rsid w:val="00942F0C"/>
    <w:rsid w:val="00943C77"/>
    <w:rsid w:val="00944917"/>
    <w:rsid w:val="00954119"/>
    <w:rsid w:val="009547B9"/>
    <w:rsid w:val="00954C2D"/>
    <w:rsid w:val="00955D61"/>
    <w:rsid w:val="00955E6C"/>
    <w:rsid w:val="0096075B"/>
    <w:rsid w:val="0096313A"/>
    <w:rsid w:val="00963152"/>
    <w:rsid w:val="009721C5"/>
    <w:rsid w:val="00973BDD"/>
    <w:rsid w:val="0098022B"/>
    <w:rsid w:val="00980FB1"/>
    <w:rsid w:val="00981A60"/>
    <w:rsid w:val="00982284"/>
    <w:rsid w:val="009830FC"/>
    <w:rsid w:val="00983636"/>
    <w:rsid w:val="00995358"/>
    <w:rsid w:val="009A137E"/>
    <w:rsid w:val="009A4A8A"/>
    <w:rsid w:val="009A7594"/>
    <w:rsid w:val="009B021C"/>
    <w:rsid w:val="009B39E5"/>
    <w:rsid w:val="009B5987"/>
    <w:rsid w:val="009B65F1"/>
    <w:rsid w:val="009C2059"/>
    <w:rsid w:val="009C4237"/>
    <w:rsid w:val="009C43D1"/>
    <w:rsid w:val="009C4786"/>
    <w:rsid w:val="009C6338"/>
    <w:rsid w:val="009C7266"/>
    <w:rsid w:val="009D538F"/>
    <w:rsid w:val="009D61EC"/>
    <w:rsid w:val="009D6CEC"/>
    <w:rsid w:val="009D7715"/>
    <w:rsid w:val="009E3A33"/>
    <w:rsid w:val="009F02B4"/>
    <w:rsid w:val="009F31B2"/>
    <w:rsid w:val="009F38AB"/>
    <w:rsid w:val="009F468E"/>
    <w:rsid w:val="009F6D9B"/>
    <w:rsid w:val="00A01655"/>
    <w:rsid w:val="00A03CCC"/>
    <w:rsid w:val="00A043F3"/>
    <w:rsid w:val="00A06F70"/>
    <w:rsid w:val="00A073E8"/>
    <w:rsid w:val="00A07F37"/>
    <w:rsid w:val="00A16782"/>
    <w:rsid w:val="00A169C0"/>
    <w:rsid w:val="00A2039B"/>
    <w:rsid w:val="00A21493"/>
    <w:rsid w:val="00A2516E"/>
    <w:rsid w:val="00A27ACB"/>
    <w:rsid w:val="00A308AB"/>
    <w:rsid w:val="00A30DB7"/>
    <w:rsid w:val="00A348F8"/>
    <w:rsid w:val="00A3638E"/>
    <w:rsid w:val="00A4279B"/>
    <w:rsid w:val="00A43D01"/>
    <w:rsid w:val="00A45EAB"/>
    <w:rsid w:val="00A47BB9"/>
    <w:rsid w:val="00A47F37"/>
    <w:rsid w:val="00A5006A"/>
    <w:rsid w:val="00A5225D"/>
    <w:rsid w:val="00A53247"/>
    <w:rsid w:val="00A54615"/>
    <w:rsid w:val="00A55BAA"/>
    <w:rsid w:val="00A560FC"/>
    <w:rsid w:val="00A56D26"/>
    <w:rsid w:val="00A57043"/>
    <w:rsid w:val="00A57560"/>
    <w:rsid w:val="00A606A0"/>
    <w:rsid w:val="00A62C0A"/>
    <w:rsid w:val="00A701E5"/>
    <w:rsid w:val="00A7143A"/>
    <w:rsid w:val="00A720E9"/>
    <w:rsid w:val="00A84755"/>
    <w:rsid w:val="00A847A1"/>
    <w:rsid w:val="00A955C6"/>
    <w:rsid w:val="00AA063E"/>
    <w:rsid w:val="00AA0A55"/>
    <w:rsid w:val="00AA22FE"/>
    <w:rsid w:val="00AA331C"/>
    <w:rsid w:val="00AA39EB"/>
    <w:rsid w:val="00AB2CC3"/>
    <w:rsid w:val="00AB3232"/>
    <w:rsid w:val="00AB3FF0"/>
    <w:rsid w:val="00AC21BA"/>
    <w:rsid w:val="00AC3F4C"/>
    <w:rsid w:val="00AC4D74"/>
    <w:rsid w:val="00AC6E1D"/>
    <w:rsid w:val="00AD292F"/>
    <w:rsid w:val="00AD4A27"/>
    <w:rsid w:val="00AD5449"/>
    <w:rsid w:val="00AD6799"/>
    <w:rsid w:val="00AE58E9"/>
    <w:rsid w:val="00AE71C3"/>
    <w:rsid w:val="00AF3345"/>
    <w:rsid w:val="00AF3578"/>
    <w:rsid w:val="00AF6EE9"/>
    <w:rsid w:val="00AF7F52"/>
    <w:rsid w:val="00B005FF"/>
    <w:rsid w:val="00B061E1"/>
    <w:rsid w:val="00B06D97"/>
    <w:rsid w:val="00B151BA"/>
    <w:rsid w:val="00B15CCB"/>
    <w:rsid w:val="00B264F6"/>
    <w:rsid w:val="00B407FF"/>
    <w:rsid w:val="00B439EA"/>
    <w:rsid w:val="00B47E1B"/>
    <w:rsid w:val="00B5353A"/>
    <w:rsid w:val="00B54256"/>
    <w:rsid w:val="00B560C6"/>
    <w:rsid w:val="00B57957"/>
    <w:rsid w:val="00B613DA"/>
    <w:rsid w:val="00B64EB6"/>
    <w:rsid w:val="00B66B0A"/>
    <w:rsid w:val="00B7185F"/>
    <w:rsid w:val="00B73089"/>
    <w:rsid w:val="00B80F6B"/>
    <w:rsid w:val="00B81534"/>
    <w:rsid w:val="00B8653E"/>
    <w:rsid w:val="00B916DB"/>
    <w:rsid w:val="00B91FCE"/>
    <w:rsid w:val="00B92231"/>
    <w:rsid w:val="00B92BA1"/>
    <w:rsid w:val="00B94D18"/>
    <w:rsid w:val="00B95E79"/>
    <w:rsid w:val="00B96FA9"/>
    <w:rsid w:val="00BA13A2"/>
    <w:rsid w:val="00BA2E41"/>
    <w:rsid w:val="00BA7A23"/>
    <w:rsid w:val="00BB069E"/>
    <w:rsid w:val="00BB454D"/>
    <w:rsid w:val="00BB6750"/>
    <w:rsid w:val="00BB68C2"/>
    <w:rsid w:val="00BB7BE3"/>
    <w:rsid w:val="00BC3B5D"/>
    <w:rsid w:val="00BC62F2"/>
    <w:rsid w:val="00BC6FA1"/>
    <w:rsid w:val="00BD096B"/>
    <w:rsid w:val="00BD11DE"/>
    <w:rsid w:val="00BD6BE9"/>
    <w:rsid w:val="00BE002B"/>
    <w:rsid w:val="00BE1766"/>
    <w:rsid w:val="00BE3FAF"/>
    <w:rsid w:val="00BE4ECE"/>
    <w:rsid w:val="00BE7327"/>
    <w:rsid w:val="00BF347F"/>
    <w:rsid w:val="00BF59A6"/>
    <w:rsid w:val="00C02FCD"/>
    <w:rsid w:val="00C05471"/>
    <w:rsid w:val="00C0745D"/>
    <w:rsid w:val="00C12A7C"/>
    <w:rsid w:val="00C135C0"/>
    <w:rsid w:val="00C16C6C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23A3"/>
    <w:rsid w:val="00C33A95"/>
    <w:rsid w:val="00C34E58"/>
    <w:rsid w:val="00C448C3"/>
    <w:rsid w:val="00C44E70"/>
    <w:rsid w:val="00C50214"/>
    <w:rsid w:val="00C50D54"/>
    <w:rsid w:val="00C523D8"/>
    <w:rsid w:val="00C559E2"/>
    <w:rsid w:val="00C6001D"/>
    <w:rsid w:val="00C64039"/>
    <w:rsid w:val="00C64D65"/>
    <w:rsid w:val="00C64E9E"/>
    <w:rsid w:val="00C70D2B"/>
    <w:rsid w:val="00C767F9"/>
    <w:rsid w:val="00C8467D"/>
    <w:rsid w:val="00C85E20"/>
    <w:rsid w:val="00C8748C"/>
    <w:rsid w:val="00C877CE"/>
    <w:rsid w:val="00C8788E"/>
    <w:rsid w:val="00C90275"/>
    <w:rsid w:val="00C93193"/>
    <w:rsid w:val="00C97953"/>
    <w:rsid w:val="00CA15B3"/>
    <w:rsid w:val="00CA5CF8"/>
    <w:rsid w:val="00CA5EDB"/>
    <w:rsid w:val="00CA679F"/>
    <w:rsid w:val="00CB1CBD"/>
    <w:rsid w:val="00CB28CF"/>
    <w:rsid w:val="00CB3DD3"/>
    <w:rsid w:val="00CB4393"/>
    <w:rsid w:val="00CB50DD"/>
    <w:rsid w:val="00CB6500"/>
    <w:rsid w:val="00CB7B9A"/>
    <w:rsid w:val="00CC0FAF"/>
    <w:rsid w:val="00CC5C50"/>
    <w:rsid w:val="00CD566B"/>
    <w:rsid w:val="00CD6232"/>
    <w:rsid w:val="00CD7991"/>
    <w:rsid w:val="00CE0E0D"/>
    <w:rsid w:val="00CE2B63"/>
    <w:rsid w:val="00CE3E6C"/>
    <w:rsid w:val="00CE76F5"/>
    <w:rsid w:val="00CE7794"/>
    <w:rsid w:val="00CF2C67"/>
    <w:rsid w:val="00CF4AAF"/>
    <w:rsid w:val="00D0365F"/>
    <w:rsid w:val="00D06E83"/>
    <w:rsid w:val="00D0733B"/>
    <w:rsid w:val="00D12E91"/>
    <w:rsid w:val="00D17012"/>
    <w:rsid w:val="00D20BF0"/>
    <w:rsid w:val="00D2100D"/>
    <w:rsid w:val="00D2311B"/>
    <w:rsid w:val="00D23412"/>
    <w:rsid w:val="00D23738"/>
    <w:rsid w:val="00D26663"/>
    <w:rsid w:val="00D26C5F"/>
    <w:rsid w:val="00D31CAF"/>
    <w:rsid w:val="00D31D6A"/>
    <w:rsid w:val="00D40EF1"/>
    <w:rsid w:val="00D4127B"/>
    <w:rsid w:val="00D41D7A"/>
    <w:rsid w:val="00D4276F"/>
    <w:rsid w:val="00D43663"/>
    <w:rsid w:val="00D4376F"/>
    <w:rsid w:val="00D44F5E"/>
    <w:rsid w:val="00D50F5E"/>
    <w:rsid w:val="00D52411"/>
    <w:rsid w:val="00D55A3F"/>
    <w:rsid w:val="00D55B70"/>
    <w:rsid w:val="00D57A72"/>
    <w:rsid w:val="00D61A57"/>
    <w:rsid w:val="00D62B23"/>
    <w:rsid w:val="00D63598"/>
    <w:rsid w:val="00D775C7"/>
    <w:rsid w:val="00D83648"/>
    <w:rsid w:val="00D83696"/>
    <w:rsid w:val="00D8763A"/>
    <w:rsid w:val="00D94BEA"/>
    <w:rsid w:val="00D952E2"/>
    <w:rsid w:val="00D97405"/>
    <w:rsid w:val="00D97BD8"/>
    <w:rsid w:val="00DA31BD"/>
    <w:rsid w:val="00DA5C4D"/>
    <w:rsid w:val="00DB4E3F"/>
    <w:rsid w:val="00DB5837"/>
    <w:rsid w:val="00DB6538"/>
    <w:rsid w:val="00DC0604"/>
    <w:rsid w:val="00DC368D"/>
    <w:rsid w:val="00DC401B"/>
    <w:rsid w:val="00DC423C"/>
    <w:rsid w:val="00DC6270"/>
    <w:rsid w:val="00DC77AA"/>
    <w:rsid w:val="00DC7B85"/>
    <w:rsid w:val="00DD16AA"/>
    <w:rsid w:val="00DD5524"/>
    <w:rsid w:val="00DD5A07"/>
    <w:rsid w:val="00DE1402"/>
    <w:rsid w:val="00DE154E"/>
    <w:rsid w:val="00DE29B7"/>
    <w:rsid w:val="00DE3825"/>
    <w:rsid w:val="00DE4535"/>
    <w:rsid w:val="00DE45B2"/>
    <w:rsid w:val="00DE7A2B"/>
    <w:rsid w:val="00DF1B2B"/>
    <w:rsid w:val="00DF218A"/>
    <w:rsid w:val="00DF2C86"/>
    <w:rsid w:val="00DF53D0"/>
    <w:rsid w:val="00DF5CB4"/>
    <w:rsid w:val="00E02CFF"/>
    <w:rsid w:val="00E038B9"/>
    <w:rsid w:val="00E059BE"/>
    <w:rsid w:val="00E0664C"/>
    <w:rsid w:val="00E07483"/>
    <w:rsid w:val="00E102E6"/>
    <w:rsid w:val="00E10CD4"/>
    <w:rsid w:val="00E116C4"/>
    <w:rsid w:val="00E15EDF"/>
    <w:rsid w:val="00E177C7"/>
    <w:rsid w:val="00E178D7"/>
    <w:rsid w:val="00E22B7C"/>
    <w:rsid w:val="00E2752F"/>
    <w:rsid w:val="00E27B81"/>
    <w:rsid w:val="00E31B58"/>
    <w:rsid w:val="00E349DC"/>
    <w:rsid w:val="00E35371"/>
    <w:rsid w:val="00E37051"/>
    <w:rsid w:val="00E43274"/>
    <w:rsid w:val="00E43CA9"/>
    <w:rsid w:val="00E4400C"/>
    <w:rsid w:val="00E45222"/>
    <w:rsid w:val="00E63047"/>
    <w:rsid w:val="00E6462A"/>
    <w:rsid w:val="00E65E74"/>
    <w:rsid w:val="00E81638"/>
    <w:rsid w:val="00E8412B"/>
    <w:rsid w:val="00E86331"/>
    <w:rsid w:val="00E877A9"/>
    <w:rsid w:val="00E904B5"/>
    <w:rsid w:val="00E94F7E"/>
    <w:rsid w:val="00EA257D"/>
    <w:rsid w:val="00EA317C"/>
    <w:rsid w:val="00EA4F02"/>
    <w:rsid w:val="00EA5095"/>
    <w:rsid w:val="00EA5C31"/>
    <w:rsid w:val="00EA5CA0"/>
    <w:rsid w:val="00EA7C8A"/>
    <w:rsid w:val="00EC1918"/>
    <w:rsid w:val="00EC5F81"/>
    <w:rsid w:val="00EC6BAC"/>
    <w:rsid w:val="00EC70BE"/>
    <w:rsid w:val="00ED1EA7"/>
    <w:rsid w:val="00ED4F27"/>
    <w:rsid w:val="00ED5B94"/>
    <w:rsid w:val="00EE05E0"/>
    <w:rsid w:val="00EE4582"/>
    <w:rsid w:val="00EF05C5"/>
    <w:rsid w:val="00EF128D"/>
    <w:rsid w:val="00EF14C6"/>
    <w:rsid w:val="00EF2B7B"/>
    <w:rsid w:val="00EF46C4"/>
    <w:rsid w:val="00F00010"/>
    <w:rsid w:val="00F1015A"/>
    <w:rsid w:val="00F103BB"/>
    <w:rsid w:val="00F10ED8"/>
    <w:rsid w:val="00F111DE"/>
    <w:rsid w:val="00F13D87"/>
    <w:rsid w:val="00F17F9E"/>
    <w:rsid w:val="00F23BF9"/>
    <w:rsid w:val="00F241C2"/>
    <w:rsid w:val="00F25226"/>
    <w:rsid w:val="00F2563F"/>
    <w:rsid w:val="00F25C74"/>
    <w:rsid w:val="00F27A89"/>
    <w:rsid w:val="00F33929"/>
    <w:rsid w:val="00F36F43"/>
    <w:rsid w:val="00F4194A"/>
    <w:rsid w:val="00F42047"/>
    <w:rsid w:val="00F5106B"/>
    <w:rsid w:val="00F51576"/>
    <w:rsid w:val="00F516FB"/>
    <w:rsid w:val="00F52986"/>
    <w:rsid w:val="00F53D55"/>
    <w:rsid w:val="00F562B9"/>
    <w:rsid w:val="00F56812"/>
    <w:rsid w:val="00F5715B"/>
    <w:rsid w:val="00F6148E"/>
    <w:rsid w:val="00F62931"/>
    <w:rsid w:val="00F64855"/>
    <w:rsid w:val="00F65E29"/>
    <w:rsid w:val="00F65E5A"/>
    <w:rsid w:val="00F67F2D"/>
    <w:rsid w:val="00F80368"/>
    <w:rsid w:val="00F80F30"/>
    <w:rsid w:val="00F82E50"/>
    <w:rsid w:val="00F83BB1"/>
    <w:rsid w:val="00F843E0"/>
    <w:rsid w:val="00F8768C"/>
    <w:rsid w:val="00F91476"/>
    <w:rsid w:val="00F91ECF"/>
    <w:rsid w:val="00F9674F"/>
    <w:rsid w:val="00FA2000"/>
    <w:rsid w:val="00FA237F"/>
    <w:rsid w:val="00FA440E"/>
    <w:rsid w:val="00FA46DD"/>
    <w:rsid w:val="00FA570F"/>
    <w:rsid w:val="00FB1855"/>
    <w:rsid w:val="00FB6A81"/>
    <w:rsid w:val="00FC2010"/>
    <w:rsid w:val="00FC5C91"/>
    <w:rsid w:val="00FC61F9"/>
    <w:rsid w:val="00FD07DF"/>
    <w:rsid w:val="00FD19F7"/>
    <w:rsid w:val="00FD30F1"/>
    <w:rsid w:val="00FD3650"/>
    <w:rsid w:val="00FD3AFD"/>
    <w:rsid w:val="00FD5950"/>
    <w:rsid w:val="00FD71EC"/>
    <w:rsid w:val="00FD72C6"/>
    <w:rsid w:val="00FE16C8"/>
    <w:rsid w:val="00FE1782"/>
    <w:rsid w:val="00FE49AE"/>
    <w:rsid w:val="00FE75CC"/>
    <w:rsid w:val="00FF0C98"/>
    <w:rsid w:val="00FF1159"/>
    <w:rsid w:val="00FF293E"/>
    <w:rsid w:val="00FF3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52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84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94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7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8C6BD2-1265-44D1-A55B-9B6B3CAF68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B55DDA-644F-46A2-88FB-B60A9839F7DC}">
  <ds:schemaRefs>
    <ds:schemaRef ds:uri="http://schemas.microsoft.com/sharepoint/v3"/>
    <ds:schemaRef ds:uri="http://schemas.openxmlformats.org/package/2006/metadata/core-properties"/>
    <ds:schemaRef ds:uri="aeb3e8e0-784a-4348-b8a9-74d788c4fa59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www.w3.org/XML/1998/namespace"/>
    <ds:schemaRef ds:uri="http://purl.org/dc/terms/"/>
    <ds:schemaRef ds:uri="http://schemas.microsoft.com/office/infopath/2007/PartnerControl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C8989E3-9390-4A7A-A98F-86033157F0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871</Words>
  <Characters>6342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Пятигор Дмитрий Михайлович</cp:lastModifiedBy>
  <cp:revision>3</cp:revision>
  <cp:lastPrinted>2009-10-15T06:49:00Z</cp:lastPrinted>
  <dcterms:created xsi:type="dcterms:W3CDTF">2017-11-21T08:04:00Z</dcterms:created>
  <dcterms:modified xsi:type="dcterms:W3CDTF">2017-11-21T08:11:00Z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